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94E7E" w14:textId="77777777" w:rsidR="007C2D55" w:rsidRDefault="00000000">
      <w:pPr>
        <w:pStyle w:val="SekIberschriftblau"/>
      </w:pPr>
      <w:r>
        <w:t>Kinder haben Rechte!</w:t>
      </w:r>
    </w:p>
    <w:p w14:paraId="3C951B21" w14:textId="77777777" w:rsidR="007C2D55" w:rsidRDefault="00000000">
      <w:pPr>
        <w:pBdr>
          <w:bottom w:val="single" w:sz="6" w:space="3" w:color="808080"/>
        </w:pBdr>
        <w:spacing w:after="0" w:line="264" w:lineRule="exact"/>
        <w:rPr>
          <w:rFonts w:ascii="Arial" w:eastAsia="MS Gothic" w:hAnsi="Arial"/>
          <w:bCs/>
          <w:i/>
          <w:iCs/>
          <w:color w:val="808080"/>
          <w:spacing w:val="15"/>
          <w:szCs w:val="32"/>
          <w:lang w:eastAsia="de-DE"/>
        </w:rPr>
      </w:pPr>
      <w:r>
        <w:rPr>
          <w:rFonts w:ascii="Arial" w:eastAsia="MS Gothic" w:hAnsi="Arial"/>
          <w:bCs/>
          <w:i/>
          <w:iCs/>
          <w:color w:val="808080"/>
          <w:spacing w:val="15"/>
          <w:szCs w:val="32"/>
          <w:lang w:eastAsia="de-DE"/>
        </w:rPr>
        <w:t>Arbeitsblätter zum Tag der Kinderseiten am 21. Oktober</w:t>
      </w:r>
    </w:p>
    <w:p w14:paraId="3F3E9548" w14:textId="77777777" w:rsidR="007C2D55" w:rsidRDefault="00000000">
      <w:pPr>
        <w:spacing w:after="0" w:line="240" w:lineRule="auto"/>
      </w:pPr>
      <w:r>
        <w:rPr>
          <w:rFonts w:ascii="Arial" w:eastAsia="MS Mincho" w:hAnsi="Arial"/>
          <w:noProof/>
          <w:sz w:val="20"/>
          <w:szCs w:val="24"/>
          <w:lang w:eastAsia="de-DE"/>
        </w:rPr>
        <mc:AlternateContent>
          <mc:Choice Requires="wps">
            <w:drawing>
              <wp:anchor distT="0" distB="0" distL="114300" distR="114300" simplePos="0" relativeHeight="251659264" behindDoc="1" locked="0" layoutInCell="1" allowOverlap="1" wp14:anchorId="49A3C3D6" wp14:editId="2A9CC954">
                <wp:simplePos x="0" y="0"/>
                <wp:positionH relativeFrom="column">
                  <wp:posOffset>-8257</wp:posOffset>
                </wp:positionH>
                <wp:positionV relativeFrom="paragraph">
                  <wp:posOffset>104141</wp:posOffset>
                </wp:positionV>
                <wp:extent cx="5773421" cy="1706883"/>
                <wp:effectExtent l="0" t="0" r="17779" b="26667"/>
                <wp:wrapNone/>
                <wp:docPr id="672804285" name="Rechteck: abgerundete Ecken 5"/>
                <wp:cNvGraphicFramePr/>
                <a:graphic xmlns:a="http://schemas.openxmlformats.org/drawingml/2006/main">
                  <a:graphicData uri="http://schemas.microsoft.com/office/word/2010/wordprocessingShape">
                    <wps:wsp>
                      <wps:cNvSpPr/>
                      <wps:spPr>
                        <a:xfrm>
                          <a:off x="0" y="0"/>
                          <a:ext cx="5773421" cy="1706883"/>
                        </a:xfrm>
                        <a:custGeom>
                          <a:avLst/>
                          <a:gdLst>
                            <a:gd name="f0" fmla="val 10800000"/>
                            <a:gd name="f1" fmla="val 5400000"/>
                            <a:gd name="f2" fmla="val 16200000"/>
                            <a:gd name="f3" fmla="val w"/>
                            <a:gd name="f4" fmla="val h"/>
                            <a:gd name="f5" fmla="val ss"/>
                            <a:gd name="f6" fmla="val 0"/>
                            <a:gd name="f7" fmla="*/ 5419351 1 1725033"/>
                            <a:gd name="f8" fmla="val 45"/>
                            <a:gd name="f9" fmla="val 84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6E6E6"/>
                        </a:solidFill>
                        <a:ln w="9528" cap="rnd">
                          <a:solidFill>
                            <a:srgbClr val="A5A5A5"/>
                          </a:solidFill>
                          <a:prstDash val="solid"/>
                          <a:round/>
                        </a:ln>
                      </wps:spPr>
                      <wps:txbx>
                        <w:txbxContent>
                          <w:p w14:paraId="20014A34" w14:textId="77777777" w:rsidR="007C2D55" w:rsidRDefault="00000000">
                            <w:pPr>
                              <w:rPr>
                                <w:color w:val="F2F2F2"/>
                              </w:rPr>
                            </w:pPr>
                            <w:r>
                              <w:rPr>
                                <w:color w:val="F2F2F2"/>
                              </w:rPr>
                              <w:softHyphen/>
                            </w:r>
                          </w:p>
                        </w:txbxContent>
                      </wps:txbx>
                      <wps:bodyPr vert="horz" wrap="square" lIns="91440" tIns="45720" rIns="91440" bIns="45720" anchor="t" anchorCtr="0" compatLnSpc="0">
                        <a:noAutofit/>
                      </wps:bodyPr>
                    </wps:wsp>
                  </a:graphicData>
                </a:graphic>
              </wp:anchor>
            </w:drawing>
          </mc:Choice>
          <mc:Fallback>
            <w:pict>
              <v:shape w14:anchorId="49A3C3D6" id="Rechteck: abgerundete Ecken 5" o:spid="_x0000_s1026" style="position:absolute;margin-left:-.65pt;margin-top:8.2pt;width:454.6pt;height:134.4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5773421,17068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" adj="-11796480,,5400" path="m66537,at,,133074,133074,66537,,,66537l,1640346at,1573809,133074,1706883,,1640346,66537,1706883l5706884,1706883at5640347,1573809,5773421,1706883,5706884,1706883,5773421,1640346l5773421,66537at5640347,,5773421,133074,5773421,66537,5706884,l66537,xe" fillcolor="#e6e6e6" strokecolor="#a5a5a5" strokeweight=".26467mm">
                <v:stroke joinstyle="round" endcap="round"/>
                <v:formulas/>
                <v:path arrowok="t" o:connecttype="custom" o:connectlocs="2886711,0;5773421,853442;2886711,1706883;0,853442" o:connectangles="270,0,90,180" textboxrect="19489,19489,5753932,1687394"/>
                <v:textbox>
                  <w:txbxContent>
                    <w:p w14:paraId="20014A34" w14:textId="77777777" w:rsidR="007C2D55" w:rsidRDefault="00000000">
                      <w:pPr>
                        <w:rPr>
                          <w:color w:val="F2F2F2"/>
                        </w:rPr>
                      </w:pPr>
                      <w:r>
                        <w:rPr>
                          <w:color w:val="F2F2F2"/>
                        </w:rPr>
                        <w:softHyphen/>
                      </w:r>
                    </w:p>
                  </w:txbxContent>
                </v:textbox>
              </v:shape>
            </w:pict>
          </mc:Fallback>
        </mc:AlternateContent>
      </w:r>
    </w:p>
    <w:tbl>
      <w:tblPr>
        <w:tblW w:w="8958" w:type="dxa"/>
        <w:tblInd w:w="108" w:type="dxa"/>
        <w:tblCellMar>
          <w:left w:w="10" w:type="dxa"/>
          <w:right w:w="10" w:type="dxa"/>
        </w:tblCellMar>
        <w:tblLook w:val="0000" w:firstRow="0" w:lastRow="0" w:firstColumn="0" w:lastColumn="0" w:noHBand="0" w:noVBand="0"/>
      </w:tblPr>
      <w:tblGrid>
        <w:gridCol w:w="2460"/>
        <w:gridCol w:w="6498"/>
      </w:tblGrid>
      <w:tr w:rsidR="007C2D55" w14:paraId="1408B2BD" w14:textId="77777777">
        <w:trPr>
          <w:trHeight w:val="327"/>
        </w:trPr>
        <w:tc>
          <w:tcPr>
            <w:tcW w:w="2460" w:type="dxa"/>
            <w:shd w:val="clear" w:color="auto" w:fill="auto"/>
            <w:tcMar>
              <w:top w:w="0" w:type="dxa"/>
              <w:left w:w="108" w:type="dxa"/>
              <w:bottom w:w="0" w:type="dxa"/>
              <w:right w:w="108" w:type="dxa"/>
            </w:tcMar>
          </w:tcPr>
          <w:p w14:paraId="5EF1D242" w14:textId="77777777" w:rsidR="007C2D55" w:rsidRDefault="00000000">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Thema</w:t>
            </w:r>
          </w:p>
        </w:tc>
        <w:tc>
          <w:tcPr>
            <w:tcW w:w="6498" w:type="dxa"/>
            <w:shd w:val="clear" w:color="auto" w:fill="auto"/>
            <w:tcMar>
              <w:top w:w="0" w:type="dxa"/>
              <w:left w:w="108" w:type="dxa"/>
              <w:bottom w:w="0" w:type="dxa"/>
              <w:right w:w="108" w:type="dxa"/>
            </w:tcMar>
          </w:tcPr>
          <w:p w14:paraId="7E1C056A" w14:textId="77777777" w:rsidR="007C2D55" w:rsidRDefault="00000000">
            <w:pPr>
              <w:tabs>
                <w:tab w:val="left" w:pos="1224"/>
              </w:tabs>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Kinderrechte in Deutschland und der Welt: </w:t>
            </w:r>
            <w:r>
              <w:rPr>
                <w:rFonts w:ascii="Arial" w:eastAsia="MS Mincho" w:hAnsi="Arial" w:cs="Arial"/>
                <w:sz w:val="20"/>
                <w:szCs w:val="20"/>
                <w:lang w:eastAsia="de-DE"/>
              </w:rPr>
              <w:br/>
              <w:t>Das Recht auf Beteiligung und Information (Artikel 12, 13 und 17 der UN-Kinderechtskonvention)</w:t>
            </w:r>
          </w:p>
        </w:tc>
      </w:tr>
      <w:tr w:rsidR="007C2D55" w14:paraId="5F6DAF4C" w14:textId="77777777">
        <w:tc>
          <w:tcPr>
            <w:tcW w:w="2460" w:type="dxa"/>
            <w:shd w:val="clear" w:color="auto" w:fill="auto"/>
            <w:tcMar>
              <w:top w:w="0" w:type="dxa"/>
              <w:left w:w="108" w:type="dxa"/>
              <w:bottom w:w="0" w:type="dxa"/>
              <w:right w:w="108" w:type="dxa"/>
            </w:tcMar>
          </w:tcPr>
          <w:p w14:paraId="2CBDC09F" w14:textId="77777777" w:rsidR="007C2D55" w:rsidRDefault="00000000">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Fächer</w:t>
            </w:r>
          </w:p>
        </w:tc>
        <w:tc>
          <w:tcPr>
            <w:tcW w:w="6498" w:type="dxa"/>
            <w:shd w:val="clear" w:color="auto" w:fill="auto"/>
            <w:tcMar>
              <w:top w:w="0" w:type="dxa"/>
              <w:left w:w="108" w:type="dxa"/>
              <w:bottom w:w="0" w:type="dxa"/>
              <w:right w:w="108" w:type="dxa"/>
            </w:tcMar>
          </w:tcPr>
          <w:p w14:paraId="069363F0" w14:textId="77777777" w:rsidR="007C2D55" w:rsidRDefault="00000000">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Politik, Geschichte, Sozial-/Gesellschaftskunde</w:t>
            </w:r>
          </w:p>
        </w:tc>
      </w:tr>
      <w:tr w:rsidR="007C2D55" w14:paraId="68FD38D2" w14:textId="77777777">
        <w:trPr>
          <w:trHeight w:val="617"/>
        </w:trPr>
        <w:tc>
          <w:tcPr>
            <w:tcW w:w="2460" w:type="dxa"/>
            <w:shd w:val="clear" w:color="auto" w:fill="auto"/>
            <w:tcMar>
              <w:top w:w="0" w:type="dxa"/>
              <w:left w:w="108" w:type="dxa"/>
              <w:bottom w:w="0" w:type="dxa"/>
              <w:right w:w="108" w:type="dxa"/>
            </w:tcMar>
          </w:tcPr>
          <w:p w14:paraId="0DEAF0E5" w14:textId="77777777" w:rsidR="007C2D55" w:rsidRDefault="00000000">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Zielgruppe</w:t>
            </w:r>
          </w:p>
        </w:tc>
        <w:tc>
          <w:tcPr>
            <w:tcW w:w="6498" w:type="dxa"/>
            <w:shd w:val="clear" w:color="auto" w:fill="auto"/>
            <w:tcMar>
              <w:top w:w="0" w:type="dxa"/>
              <w:left w:w="108" w:type="dxa"/>
              <w:bottom w:w="0" w:type="dxa"/>
              <w:right w:w="108" w:type="dxa"/>
            </w:tcMar>
          </w:tcPr>
          <w:p w14:paraId="09284574" w14:textId="77777777" w:rsidR="007C2D55" w:rsidRDefault="00000000">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5.-7. Klasse </w:t>
            </w:r>
          </w:p>
        </w:tc>
      </w:tr>
      <w:tr w:rsidR="007C2D55" w14:paraId="06F48DF6" w14:textId="77777777">
        <w:tc>
          <w:tcPr>
            <w:tcW w:w="2460" w:type="dxa"/>
            <w:shd w:val="clear" w:color="auto" w:fill="auto"/>
            <w:tcMar>
              <w:top w:w="0" w:type="dxa"/>
              <w:left w:w="108" w:type="dxa"/>
              <w:bottom w:w="0" w:type="dxa"/>
              <w:right w:w="108" w:type="dxa"/>
            </w:tcMar>
          </w:tcPr>
          <w:p w14:paraId="5579CDA5" w14:textId="77777777" w:rsidR="007C2D55" w:rsidRDefault="00000000">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Materialien</w:t>
            </w:r>
          </w:p>
        </w:tc>
        <w:tc>
          <w:tcPr>
            <w:tcW w:w="6498" w:type="dxa"/>
            <w:shd w:val="clear" w:color="auto" w:fill="auto"/>
            <w:tcMar>
              <w:top w:w="0" w:type="dxa"/>
              <w:left w:w="108" w:type="dxa"/>
              <w:bottom w:w="0" w:type="dxa"/>
              <w:right w:w="108" w:type="dxa"/>
            </w:tcMar>
          </w:tcPr>
          <w:p w14:paraId="3CD3085C" w14:textId="77777777" w:rsidR="007C2D55" w:rsidRDefault="00000000">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 Arbeitsblatt (Sek. I) (2 Seiten + 2 Lösungsblätter)</w:t>
            </w:r>
          </w:p>
        </w:tc>
      </w:tr>
    </w:tbl>
    <w:p w14:paraId="6EF6D65A" w14:textId="77777777" w:rsidR="003376C2" w:rsidRDefault="003376C2">
      <w:pPr>
        <w:sectPr w:rsidR="003376C2">
          <w:headerReference w:type="default" r:id="rId8"/>
          <w:pgSz w:w="11900" w:h="16840"/>
          <w:pgMar w:top="1417" w:right="1417" w:bottom="1134" w:left="1417" w:header="708" w:footer="708" w:gutter="0"/>
          <w:cols w:space="720"/>
        </w:sectPr>
      </w:pPr>
    </w:p>
    <w:p w14:paraId="0E8A3F8C" w14:textId="77777777" w:rsidR="007C2D55" w:rsidRDefault="007C2D55">
      <w:pPr>
        <w:rPr>
          <w:lang w:eastAsia="de-DE"/>
        </w:rPr>
      </w:pPr>
    </w:p>
    <w:p w14:paraId="68B49348" w14:textId="77777777" w:rsidR="007C2D55" w:rsidRDefault="00000000">
      <w:pPr>
        <w:pStyle w:val="berschrift2"/>
        <w:rPr>
          <w:rFonts w:ascii="Arial" w:hAnsi="Arial" w:cs="Arial"/>
          <w:b w:val="0"/>
          <w:color w:val="auto"/>
          <w:lang w:eastAsia="de-DE"/>
        </w:rPr>
      </w:pPr>
      <w:r>
        <w:rPr>
          <w:rFonts w:ascii="Arial" w:hAnsi="Arial" w:cs="Arial"/>
          <w:b w:val="0"/>
          <w:color w:val="auto"/>
          <w:lang w:eastAsia="de-DE"/>
        </w:rPr>
        <w:t>Hintergrund</w:t>
      </w:r>
    </w:p>
    <w:p w14:paraId="72831E8C" w14:textId="77777777" w:rsidR="007C2D55" w:rsidRDefault="00000000">
      <w:pPr>
        <w:spacing w:after="0" w:line="220" w:lineRule="exact"/>
        <w:jc w:val="both"/>
        <w:rPr>
          <w:rFonts w:ascii="Arial" w:eastAsia="MS Mincho" w:hAnsi="Arial"/>
          <w:sz w:val="20"/>
          <w:szCs w:val="24"/>
          <w:lang w:eastAsia="de-DE"/>
        </w:rPr>
      </w:pPr>
      <w:r>
        <w:rPr>
          <w:rFonts w:ascii="Arial" w:eastAsia="MS Mincho" w:hAnsi="Arial"/>
          <w:sz w:val="20"/>
          <w:szCs w:val="24"/>
          <w:lang w:eastAsia="de-DE"/>
        </w:rPr>
        <w:t xml:space="preserve">Kinderrechte betreffen Schülerinnen und Schüler unmittelbar, doch viele von ihnen wissen nicht, dass solche Rechte existieren und in der Kinderrechtskonvention der Vereinten Nationen verankert sind. Doch nur, wer seine Rechte kennt, kann diese auch einfordern. Eine besondere Bedeutung gewinnen im medialen Zeitalter das Recht auf Beteiligung (Artikel 12), auf Information (Artikel 13) und Schutz bei der Nutzung von Medien (Artikel 17): Wenn Kindern und Jugendlichen ein geschützter Raum gegeben wird, in dem sie altersgerechte Informationen recherchieren und sich darüber austauschen können, haben sie auch die Möglichkeit, sich eine fundierte Meinung zu bilden und ihr Beteiligungsrecht aktiv zu verwirklichen.  </w:t>
      </w:r>
    </w:p>
    <w:p w14:paraId="2B37E88E" w14:textId="77777777" w:rsidR="007C2D55" w:rsidRDefault="00000000">
      <w:pPr>
        <w:pStyle w:val="berschrift2"/>
        <w:rPr>
          <w:rFonts w:ascii="Arial" w:hAnsi="Arial" w:cs="Arial"/>
          <w:b w:val="0"/>
          <w:color w:val="auto"/>
          <w:lang w:eastAsia="de-DE"/>
        </w:rPr>
      </w:pPr>
      <w:r>
        <w:rPr>
          <w:rFonts w:ascii="Arial" w:hAnsi="Arial" w:cs="Arial"/>
          <w:b w:val="0"/>
          <w:color w:val="auto"/>
          <w:lang w:eastAsia="de-DE"/>
        </w:rPr>
        <w:t>Kompetenzerwerb</w:t>
      </w:r>
    </w:p>
    <w:p w14:paraId="1AE167A1" w14:textId="77777777" w:rsidR="007C2D55" w:rsidRDefault="00000000">
      <w:pPr>
        <w:spacing w:after="0" w:line="220" w:lineRule="exact"/>
        <w:rPr>
          <w:rFonts w:ascii="Arial" w:eastAsia="MS Mincho" w:hAnsi="Arial"/>
          <w:b/>
          <w:sz w:val="20"/>
          <w:szCs w:val="24"/>
          <w:lang w:eastAsia="de-DE"/>
        </w:rPr>
      </w:pPr>
      <w:r>
        <w:rPr>
          <w:rFonts w:ascii="Arial" w:eastAsia="MS Mincho" w:hAnsi="Arial"/>
          <w:b/>
          <w:sz w:val="20"/>
          <w:szCs w:val="24"/>
          <w:lang w:eastAsia="de-DE"/>
        </w:rPr>
        <w:t>Sachkompetenz</w:t>
      </w:r>
    </w:p>
    <w:p w14:paraId="54514F5F" w14:textId="77777777" w:rsidR="007C2D55" w:rsidRDefault="00000000">
      <w:pPr>
        <w:spacing w:after="0" w:line="220" w:lineRule="exact"/>
        <w:rPr>
          <w:rFonts w:ascii="Arial" w:eastAsia="MS Mincho" w:hAnsi="Arial"/>
          <w:sz w:val="20"/>
          <w:szCs w:val="24"/>
          <w:lang w:eastAsia="de-DE"/>
        </w:rPr>
      </w:pPr>
      <w:r>
        <w:rPr>
          <w:rFonts w:ascii="Arial" w:eastAsia="MS Mincho" w:hAnsi="Arial"/>
          <w:sz w:val="20"/>
          <w:szCs w:val="24"/>
          <w:lang w:eastAsia="de-DE"/>
        </w:rPr>
        <w:t>Die Schülerinnen und Schüler …</w:t>
      </w:r>
    </w:p>
    <w:p w14:paraId="4E5EDF14" w14:textId="77777777" w:rsidR="007C2D55" w:rsidRDefault="00000000">
      <w:pPr>
        <w:numPr>
          <w:ilvl w:val="0"/>
          <w:numId w:val="1"/>
        </w:numPr>
        <w:spacing w:after="0" w:line="220" w:lineRule="exact"/>
        <w:rPr>
          <w:rFonts w:ascii="Arial" w:eastAsia="MS Mincho" w:hAnsi="Arial"/>
          <w:sz w:val="20"/>
          <w:szCs w:val="24"/>
          <w:lang w:eastAsia="de-DE"/>
        </w:rPr>
      </w:pPr>
      <w:bookmarkStart w:id="0" w:name="_Hlk147656965"/>
      <w:r>
        <w:rPr>
          <w:rFonts w:ascii="Arial" w:eastAsia="MS Mincho" w:hAnsi="Arial"/>
          <w:sz w:val="20"/>
          <w:szCs w:val="24"/>
          <w:lang w:eastAsia="de-DE"/>
        </w:rPr>
        <w:t>kennen die Kinderrechtskonvention der UN;</w:t>
      </w:r>
    </w:p>
    <w:p w14:paraId="28A0EDDD" w14:textId="77777777" w:rsidR="007C2D55" w:rsidRDefault="00000000">
      <w:pPr>
        <w:numPr>
          <w:ilvl w:val="0"/>
          <w:numId w:val="1"/>
        </w:numPr>
        <w:spacing w:after="0" w:line="220" w:lineRule="exact"/>
        <w:rPr>
          <w:rFonts w:ascii="Arial" w:eastAsia="MS Mincho" w:hAnsi="Arial"/>
          <w:sz w:val="20"/>
          <w:szCs w:val="24"/>
          <w:lang w:eastAsia="de-DE"/>
        </w:rPr>
      </w:pPr>
      <w:r>
        <w:rPr>
          <w:rFonts w:ascii="Arial" w:eastAsia="MS Mincho" w:hAnsi="Arial"/>
          <w:sz w:val="20"/>
          <w:szCs w:val="24"/>
          <w:lang w:eastAsia="de-DE"/>
        </w:rPr>
        <w:t>kennen wesentliche Kinderrechte, die in der Konvention verankert sind;</w:t>
      </w:r>
    </w:p>
    <w:p w14:paraId="40D20AD5" w14:textId="77777777" w:rsidR="007C2D55" w:rsidRDefault="00000000">
      <w:pPr>
        <w:numPr>
          <w:ilvl w:val="0"/>
          <w:numId w:val="1"/>
        </w:numPr>
        <w:spacing w:after="0" w:line="220" w:lineRule="exact"/>
        <w:rPr>
          <w:rFonts w:ascii="Arial" w:eastAsia="MS Mincho" w:hAnsi="Arial"/>
          <w:sz w:val="20"/>
          <w:szCs w:val="24"/>
          <w:lang w:eastAsia="de-DE"/>
        </w:rPr>
      </w:pPr>
      <w:r>
        <w:rPr>
          <w:rFonts w:ascii="Arial" w:eastAsia="MS Mincho" w:hAnsi="Arial"/>
          <w:sz w:val="20"/>
          <w:szCs w:val="24"/>
          <w:lang w:eastAsia="de-DE"/>
        </w:rPr>
        <w:t>wissen, was unter dem Recht auf Beteiligung (Artikel 12), dem Recht auf Information (Artikel 13) und dem Recht auf Schutz in den Medien (Artikel 17) zu verstehen ist;</w:t>
      </w:r>
    </w:p>
    <w:p w14:paraId="54F65529" w14:textId="77777777" w:rsidR="007C2D55" w:rsidRDefault="00000000">
      <w:pPr>
        <w:numPr>
          <w:ilvl w:val="0"/>
          <w:numId w:val="1"/>
        </w:numPr>
        <w:spacing w:after="0" w:line="220" w:lineRule="exact"/>
        <w:rPr>
          <w:rFonts w:ascii="Arial" w:eastAsia="MS Mincho" w:hAnsi="Arial"/>
          <w:sz w:val="20"/>
          <w:szCs w:val="24"/>
          <w:lang w:eastAsia="de-DE"/>
        </w:rPr>
      </w:pPr>
      <w:r>
        <w:rPr>
          <w:rFonts w:ascii="Arial" w:eastAsia="MS Mincho" w:hAnsi="Arial"/>
          <w:sz w:val="20"/>
          <w:szCs w:val="24"/>
          <w:lang w:eastAsia="de-DE"/>
        </w:rPr>
        <w:t>kennen digitale Medienangebote, die den genannten Artikeln gerecht werden.</w:t>
      </w:r>
    </w:p>
    <w:bookmarkEnd w:id="0"/>
    <w:p w14:paraId="092DE030" w14:textId="77777777" w:rsidR="007C2D55" w:rsidRDefault="007C2D55">
      <w:pPr>
        <w:spacing w:after="0" w:line="220" w:lineRule="exact"/>
        <w:rPr>
          <w:rFonts w:ascii="Arial" w:eastAsia="MS Mincho" w:hAnsi="Arial"/>
          <w:b/>
          <w:sz w:val="20"/>
          <w:szCs w:val="24"/>
          <w:lang w:eastAsia="de-DE"/>
        </w:rPr>
      </w:pPr>
    </w:p>
    <w:p w14:paraId="3FFE4031" w14:textId="77777777" w:rsidR="007C2D55" w:rsidRDefault="00000000">
      <w:pPr>
        <w:spacing w:after="0" w:line="220" w:lineRule="exact"/>
        <w:rPr>
          <w:rFonts w:ascii="Arial" w:eastAsia="MS Mincho" w:hAnsi="Arial"/>
          <w:b/>
          <w:sz w:val="20"/>
          <w:szCs w:val="24"/>
          <w:lang w:eastAsia="de-DE"/>
        </w:rPr>
      </w:pPr>
      <w:r>
        <w:rPr>
          <w:rFonts w:ascii="Arial" w:eastAsia="MS Mincho" w:hAnsi="Arial"/>
          <w:b/>
          <w:sz w:val="20"/>
          <w:szCs w:val="24"/>
          <w:lang w:eastAsia="de-DE"/>
        </w:rPr>
        <w:t>Methodenkompetenz</w:t>
      </w:r>
    </w:p>
    <w:p w14:paraId="17F17ED4" w14:textId="77777777" w:rsidR="007C2D55" w:rsidRDefault="00000000">
      <w:pPr>
        <w:spacing w:after="0" w:line="220" w:lineRule="exact"/>
      </w:pPr>
      <w:r>
        <w:rPr>
          <w:rFonts w:ascii="Arial" w:eastAsia="MS Mincho" w:hAnsi="Arial"/>
          <w:sz w:val="20"/>
          <w:szCs w:val="24"/>
          <w:lang w:eastAsia="de-DE"/>
        </w:rPr>
        <w:t>Die Schülerinnen und Schüler …</w:t>
      </w:r>
    </w:p>
    <w:p w14:paraId="269B5B7E" w14:textId="77777777" w:rsidR="007C2D55" w:rsidRDefault="00000000">
      <w:pPr>
        <w:numPr>
          <w:ilvl w:val="0"/>
          <w:numId w:val="1"/>
        </w:numPr>
        <w:spacing w:after="0" w:line="220" w:lineRule="exact"/>
      </w:pPr>
      <w:r>
        <w:rPr>
          <w:rFonts w:ascii="Arial" w:eastAsia="MS Mincho" w:hAnsi="Arial"/>
          <w:sz w:val="20"/>
          <w:szCs w:val="24"/>
          <w:lang w:eastAsia="de-DE"/>
        </w:rPr>
        <w:t>erarbeiten Informationen aus einem Sachtext heraus;</w:t>
      </w:r>
    </w:p>
    <w:p w14:paraId="3111A766" w14:textId="77777777" w:rsidR="007C2D55" w:rsidRDefault="00000000">
      <w:pPr>
        <w:numPr>
          <w:ilvl w:val="0"/>
          <w:numId w:val="1"/>
        </w:numPr>
        <w:spacing w:after="0" w:line="220" w:lineRule="exact"/>
      </w:pPr>
      <w:r>
        <w:rPr>
          <w:rFonts w:ascii="Arial" w:eastAsia="MS Mincho" w:hAnsi="Arial"/>
          <w:sz w:val="20"/>
          <w:szCs w:val="24"/>
          <w:lang w:eastAsia="de-DE"/>
        </w:rPr>
        <w:t>untersuchen unterschiedliche Medienangebote kritisch;</w:t>
      </w:r>
    </w:p>
    <w:p w14:paraId="0D4FB77E" w14:textId="77777777" w:rsidR="007C2D55" w:rsidRDefault="00000000">
      <w:pPr>
        <w:numPr>
          <w:ilvl w:val="0"/>
          <w:numId w:val="1"/>
        </w:numPr>
        <w:spacing w:after="0" w:line="220" w:lineRule="exact"/>
      </w:pPr>
      <w:r>
        <w:rPr>
          <w:rFonts w:ascii="Arial" w:eastAsia="MS Mincho" w:hAnsi="Arial"/>
          <w:sz w:val="20"/>
          <w:szCs w:val="24"/>
          <w:lang w:eastAsia="de-DE"/>
        </w:rPr>
        <w:t>üben sich im konstruktiven Diskutieren.</w:t>
      </w:r>
    </w:p>
    <w:p w14:paraId="463F2288" w14:textId="77777777" w:rsidR="007C2D55" w:rsidRDefault="007C2D55">
      <w:pPr>
        <w:spacing w:after="0" w:line="220" w:lineRule="exact"/>
        <w:ind w:left="720"/>
        <w:rPr>
          <w:rFonts w:ascii="Arial" w:eastAsia="MS Mincho" w:hAnsi="Arial"/>
          <w:b/>
          <w:sz w:val="20"/>
          <w:szCs w:val="24"/>
          <w:lang w:eastAsia="de-DE"/>
        </w:rPr>
      </w:pPr>
    </w:p>
    <w:p w14:paraId="7F1C995D" w14:textId="77777777" w:rsidR="007C2D55" w:rsidRDefault="00000000">
      <w:pPr>
        <w:spacing w:after="0" w:line="220" w:lineRule="exact"/>
        <w:rPr>
          <w:rFonts w:ascii="Arial" w:eastAsia="MS Mincho" w:hAnsi="Arial"/>
          <w:b/>
          <w:sz w:val="20"/>
          <w:szCs w:val="24"/>
          <w:lang w:eastAsia="de-DE"/>
        </w:rPr>
      </w:pPr>
      <w:r>
        <w:rPr>
          <w:rFonts w:ascii="Arial" w:eastAsia="MS Mincho" w:hAnsi="Arial"/>
          <w:b/>
          <w:sz w:val="20"/>
          <w:szCs w:val="24"/>
          <w:lang w:eastAsia="de-DE"/>
        </w:rPr>
        <w:t>Urteilskompetenz</w:t>
      </w:r>
    </w:p>
    <w:p w14:paraId="07347C73" w14:textId="77777777" w:rsidR="007C2D55" w:rsidRDefault="00000000">
      <w:pPr>
        <w:spacing w:after="0" w:line="220" w:lineRule="exact"/>
        <w:rPr>
          <w:rFonts w:ascii="Arial" w:eastAsia="MS Mincho" w:hAnsi="Arial"/>
          <w:sz w:val="20"/>
          <w:szCs w:val="24"/>
          <w:lang w:eastAsia="de-DE"/>
        </w:rPr>
      </w:pPr>
      <w:r>
        <w:rPr>
          <w:rFonts w:ascii="Arial" w:eastAsia="MS Mincho" w:hAnsi="Arial"/>
          <w:sz w:val="20"/>
          <w:szCs w:val="24"/>
          <w:lang w:eastAsia="de-DE"/>
        </w:rPr>
        <w:t>Die Schülerinnen und Schüler …</w:t>
      </w:r>
    </w:p>
    <w:p w14:paraId="0396FE67" w14:textId="77777777" w:rsidR="007C2D55" w:rsidRDefault="00000000">
      <w:pPr>
        <w:numPr>
          <w:ilvl w:val="0"/>
          <w:numId w:val="2"/>
        </w:numPr>
        <w:spacing w:after="0" w:line="220" w:lineRule="exact"/>
      </w:pPr>
      <w:r>
        <w:rPr>
          <w:rFonts w:ascii="Arial" w:eastAsia="MS Mincho" w:hAnsi="Arial"/>
          <w:sz w:val="20"/>
          <w:szCs w:val="24"/>
          <w:lang w:eastAsia="de-DE"/>
        </w:rPr>
        <w:t>beurteilen, welche gesellschaftliche und individuelle Bedeutung der Kenntnis der eigenen Rechte zukommt;</w:t>
      </w:r>
    </w:p>
    <w:p w14:paraId="52AA78DA" w14:textId="77777777" w:rsidR="007C2D55" w:rsidRDefault="00000000">
      <w:pPr>
        <w:numPr>
          <w:ilvl w:val="0"/>
          <w:numId w:val="2"/>
        </w:numPr>
        <w:spacing w:after="0" w:line="220" w:lineRule="exact"/>
      </w:pPr>
      <w:r>
        <w:rPr>
          <w:rFonts w:ascii="Arial" w:eastAsia="MS Mincho" w:hAnsi="Arial"/>
          <w:sz w:val="20"/>
          <w:szCs w:val="24"/>
          <w:lang w:eastAsia="de-DE"/>
        </w:rPr>
        <w:t>beurteilen, welche Rolle ausgewählten kindgerechten Medienangeboten bei der Umsetzung der Kinderrechte auf Beteiligung, Information und Schutz in den Medien zukommt.</w:t>
      </w:r>
    </w:p>
    <w:p w14:paraId="70EB2F50" w14:textId="77777777" w:rsidR="007C2D55" w:rsidRDefault="007C2D55">
      <w:pPr>
        <w:spacing w:after="0" w:line="220" w:lineRule="exact"/>
        <w:rPr>
          <w:rFonts w:ascii="Arial" w:eastAsia="MS Mincho" w:hAnsi="Arial"/>
          <w:sz w:val="20"/>
          <w:szCs w:val="24"/>
          <w:lang w:eastAsia="de-DE"/>
        </w:rPr>
      </w:pPr>
    </w:p>
    <w:p w14:paraId="09831464" w14:textId="77777777" w:rsidR="003376C2" w:rsidRDefault="003376C2">
      <w:pPr>
        <w:sectPr w:rsidR="003376C2">
          <w:type w:val="continuous"/>
          <w:pgSz w:w="11900" w:h="16840"/>
          <w:pgMar w:top="1417" w:right="1418" w:bottom="1134" w:left="1417" w:header="708" w:footer="708" w:gutter="0"/>
          <w:cols w:space="720"/>
        </w:sectPr>
      </w:pPr>
    </w:p>
    <w:bookmarkStart w:id="1" w:name="_Hlk147657819"/>
    <w:p w14:paraId="04B1EB6A" w14:textId="77777777" w:rsidR="007C2D55" w:rsidRDefault="00000000">
      <w:pPr>
        <w:pStyle w:val="SekIberschrift2"/>
      </w:pPr>
      <w:r>
        <w:rPr>
          <w:noProof/>
        </w:rPr>
        <w:lastRenderedPageBreak/>
        <mc:AlternateContent>
          <mc:Choice Requires="wps">
            <w:drawing>
              <wp:anchor distT="0" distB="0" distL="114300" distR="114300" simplePos="0" relativeHeight="251660288" behindDoc="0" locked="0" layoutInCell="1" allowOverlap="1" wp14:anchorId="5BE45429" wp14:editId="617D8F05">
                <wp:simplePos x="0" y="0"/>
                <wp:positionH relativeFrom="column">
                  <wp:posOffset>3877942</wp:posOffset>
                </wp:positionH>
                <wp:positionV relativeFrom="paragraph">
                  <wp:posOffset>6986</wp:posOffset>
                </wp:positionV>
                <wp:extent cx="2536829" cy="1119509"/>
                <wp:effectExtent l="0" t="0" r="15871" b="23491"/>
                <wp:wrapNone/>
                <wp:docPr id="52961379" name="Rechteck: abgerundete Ecken 15"/>
                <wp:cNvGraphicFramePr/>
                <a:graphic xmlns:a="http://schemas.openxmlformats.org/drawingml/2006/main">
                  <a:graphicData uri="http://schemas.microsoft.com/office/word/2010/wordprocessingShape">
                    <wps:wsp>
                      <wps:cNvSpPr/>
                      <wps:spPr>
                        <a:xfrm>
                          <a:off x="0" y="0"/>
                          <a:ext cx="2536829" cy="1119509"/>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A6A6A6"/>
                          </a:solidFill>
                          <a:prstDash val="solid"/>
                          <a:round/>
                        </a:ln>
                      </wps:spPr>
                      <wps:txbx>
                        <w:txbxContent>
                          <w:p w14:paraId="4B15F795" w14:textId="77777777" w:rsidR="007C2D55" w:rsidRDefault="00000000">
                            <w:r>
                              <w:rPr>
                                <w:rFonts w:ascii="Comic Sans MS" w:hAnsi="Comic Sans MS" w:cs="Arial"/>
                                <w:b/>
                                <w:sz w:val="18"/>
                                <w:szCs w:val="18"/>
                              </w:rPr>
                              <w:t>Material:</w:t>
                            </w:r>
                            <w:r>
                              <w:rPr>
                                <w:rFonts w:ascii="Comic Sans MS" w:hAnsi="Comic Sans MS" w:cs="Arial"/>
                                <w:sz w:val="18"/>
                                <w:szCs w:val="18"/>
                              </w:rPr>
                              <w:br/>
                            </w:r>
                            <w:hyperlink r:id="rId9" w:history="1">
                              <w:r w:rsidR="007C2D55">
                                <w:t>https://www.kindersache.de/bereiche/kinderrechte/un-kinderrechtskonvention/deine-kinderrechte</w:t>
                              </w:r>
                            </w:hyperlink>
                            <w:r>
                              <w:rPr>
                                <w:rFonts w:ascii="Comic Sans MS" w:hAnsi="Comic Sans MS" w:cs="Arial"/>
                                <w:sz w:val="18"/>
                                <w:szCs w:val="18"/>
                              </w:rPr>
                              <w:t xml:space="preserve"> </w:t>
                            </w:r>
                          </w:p>
                          <w:p w14:paraId="24C7E5F9" w14:textId="77777777" w:rsidR="007C2D55" w:rsidRDefault="007C2D55">
                            <w:pPr>
                              <w:rPr>
                                <w:color w:val="48C935"/>
                                <w:sz w:val="18"/>
                                <w:szCs w:val="18"/>
                              </w:rPr>
                            </w:pPr>
                          </w:p>
                        </w:txbxContent>
                      </wps:txbx>
                      <wps:bodyPr vert="horz" wrap="square" lIns="91440" tIns="45720" rIns="91440" bIns="45720" anchor="t" anchorCtr="0" compatLnSpc="1">
                        <a:noAutofit/>
                      </wps:bodyPr>
                    </wps:wsp>
                  </a:graphicData>
                </a:graphic>
              </wp:anchor>
            </w:drawing>
          </mc:Choice>
          <mc:Fallback>
            <w:pict>
              <v:shape w14:anchorId="5BE45429" id="Rechteck: abgerundete Ecken 15" o:spid="_x0000_s1027" style="position:absolute;margin-left:305.35pt;margin-top:.55pt;width:199.75pt;height:88.1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536829,11195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" adj="-11796480,,5400" path="m150460,at,,300920,300920,150460,,,150460l,969049at,818589,300920,1119509,,969049,150460,1119509l2386369,1119509at2235909,818589,2536829,1119509,2386369,1119509,2536829,969049l2536829,150460at2235909,,2536829,300920,2536829,150460,2386369,l150460,xe" filled="f" strokecolor="#a6a6a6" strokeweight=".26467mm">
                <v:stroke joinstyle="round" endcap="round"/>
                <v:formulas/>
                <v:path arrowok="t" o:connecttype="custom" o:connectlocs="1268415,0;2536829,559755;1268415,1119509;0,559755" o:connectangles="270,0,90,180" textboxrect="44070,44070,2492759,1075439"/>
                <v:textbox>
                  <w:txbxContent>
                    <w:p w14:paraId="4B15F795" w14:textId="77777777" w:rsidR="007C2D55" w:rsidRDefault="00000000">
                      <w:r>
                        <w:rPr>
                          <w:rFonts w:ascii="Comic Sans MS" w:hAnsi="Comic Sans MS" w:cs="Arial"/>
                          <w:b/>
                          <w:sz w:val="18"/>
                          <w:szCs w:val="18"/>
                        </w:rPr>
                        <w:t>Material:</w:t>
                      </w:r>
                      <w:r>
                        <w:rPr>
                          <w:rFonts w:ascii="Comic Sans MS" w:hAnsi="Comic Sans MS" w:cs="Arial"/>
                          <w:sz w:val="18"/>
                          <w:szCs w:val="18"/>
                        </w:rPr>
                        <w:br/>
                      </w:r>
                      <w:hyperlink r:id="rId10" w:history="1">
                        <w:r>
                          <w:t>https://www.kindersache.de/bereiche/kinderrechte/un-kinderrechtskonvention/deine-kinderrechte</w:t>
                        </w:r>
                      </w:hyperlink>
                      <w:r>
                        <w:rPr>
                          <w:rFonts w:ascii="Comic Sans MS" w:hAnsi="Comic Sans MS" w:cs="Arial"/>
                          <w:sz w:val="18"/>
                          <w:szCs w:val="18"/>
                        </w:rPr>
                        <w:t xml:space="preserve"> </w:t>
                      </w:r>
                    </w:p>
                    <w:p w14:paraId="24C7E5F9" w14:textId="77777777" w:rsidR="007C2D55" w:rsidRDefault="007C2D55">
                      <w:pPr>
                        <w:rPr>
                          <w:color w:val="48C935"/>
                          <w:sz w:val="18"/>
                          <w:szCs w:val="18"/>
                        </w:rPr>
                      </w:pPr>
                    </w:p>
                  </w:txbxContent>
                </v:textbox>
              </v:shape>
            </w:pict>
          </mc:Fallback>
        </mc:AlternateContent>
      </w:r>
      <w:r>
        <w:t>Kinder haben Rechte!</w:t>
      </w:r>
    </w:p>
    <w:p w14:paraId="38A105FE" w14:textId="77777777" w:rsidR="007C2D55" w:rsidRDefault="00000000">
      <w:pPr>
        <w:spacing w:after="0" w:line="240" w:lineRule="auto"/>
      </w:pPr>
      <w:r>
        <w:rPr>
          <w:rFonts w:ascii="Comic Sans MS" w:eastAsia="MS Gothic" w:hAnsi="Comic Sans MS"/>
          <w:bCs/>
          <w:noProof/>
          <w:color w:val="48C935"/>
          <w:sz w:val="48"/>
          <w:szCs w:val="32"/>
          <w:lang w:eastAsia="de-DE"/>
        </w:rPr>
        <w:drawing>
          <wp:anchor distT="0" distB="0" distL="114300" distR="114300" simplePos="0" relativeHeight="251661312" behindDoc="0" locked="0" layoutInCell="1" allowOverlap="1" wp14:anchorId="28E4A2C3" wp14:editId="6644D48D">
            <wp:simplePos x="0" y="0"/>
            <wp:positionH relativeFrom="column">
              <wp:posOffset>5507358</wp:posOffset>
            </wp:positionH>
            <wp:positionV relativeFrom="paragraph">
              <wp:posOffset>177165</wp:posOffset>
            </wp:positionV>
            <wp:extent cx="850263" cy="485775"/>
            <wp:effectExtent l="0" t="0" r="6987" b="9525"/>
            <wp:wrapNone/>
            <wp:docPr id="796680033" name="Grafik 3" descr="https://www.hanisauland.de/img/baerbel.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850263" cy="485775"/>
                    </a:xfrm>
                    <a:prstGeom prst="rect">
                      <a:avLst/>
                    </a:prstGeom>
                    <a:noFill/>
                    <a:ln>
                      <a:noFill/>
                      <a:prstDash/>
                    </a:ln>
                  </pic:spPr>
                </pic:pic>
              </a:graphicData>
            </a:graphic>
          </wp:anchor>
        </w:drawing>
      </w:r>
    </w:p>
    <w:p w14:paraId="146FBBDD" w14:textId="77777777" w:rsidR="007C2D55" w:rsidRDefault="00000000">
      <w:pPr>
        <w:spacing w:after="0" w:line="240" w:lineRule="auto"/>
      </w:pPr>
      <w:r>
        <w:rPr>
          <w:rFonts w:ascii="Comic Sans MS" w:eastAsia="MS Mincho" w:hAnsi="Comic Sans MS"/>
          <w:noProof/>
          <w:color w:val="860826"/>
          <w:sz w:val="32"/>
          <w:szCs w:val="24"/>
          <w:lang w:eastAsia="de-DE"/>
        </w:rPr>
        <w:drawing>
          <wp:inline distT="0" distB="0" distL="0" distR="0" wp14:anchorId="799B0A86" wp14:editId="4BEFA6B2">
            <wp:extent cx="396118" cy="317497"/>
            <wp:effectExtent l="0" t="0" r="3932" b="6353"/>
            <wp:docPr id="516834243" name="Grafik 1"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1: Rechte für Kinder?</w:t>
      </w:r>
      <w:r>
        <w:rPr>
          <w:rFonts w:ascii="Comic Sans MS" w:eastAsia="MS Mincho" w:hAnsi="Comic Sans MS"/>
          <w:color w:val="860826"/>
          <w:sz w:val="32"/>
          <w:szCs w:val="24"/>
          <w:lang w:eastAsia="de-DE"/>
        </w:rPr>
        <w:t xml:space="preserve"> </w:t>
      </w:r>
      <w:r>
        <w:rPr>
          <w:rFonts w:ascii="Comic Sans MS" w:eastAsia="MS Mincho" w:hAnsi="Comic Sans MS"/>
          <w:color w:val="860826"/>
          <w:sz w:val="32"/>
          <w:szCs w:val="24"/>
          <w:lang w:eastAsia="de-DE"/>
        </w:rPr>
        <w:br/>
      </w:r>
    </w:p>
    <w:p w14:paraId="1D86D7EB" w14:textId="77777777" w:rsidR="007C2D55" w:rsidRDefault="00000000">
      <w:pPr>
        <w:numPr>
          <w:ilvl w:val="0"/>
          <w:numId w:val="3"/>
        </w:numPr>
        <w:spacing w:after="0" w:line="360" w:lineRule="exact"/>
        <w:rPr>
          <w:rFonts w:ascii="Arial" w:eastAsia="MS Mincho" w:hAnsi="Arial"/>
          <w:i/>
          <w:sz w:val="26"/>
          <w:szCs w:val="24"/>
          <w:lang w:eastAsia="de-DE"/>
        </w:rPr>
      </w:pPr>
      <w:r>
        <w:rPr>
          <w:rFonts w:ascii="Arial" w:eastAsia="MS Mincho" w:hAnsi="Arial"/>
          <w:i/>
          <w:sz w:val="26"/>
          <w:szCs w:val="24"/>
          <w:lang w:eastAsia="de-DE"/>
        </w:rPr>
        <w:t>Tauscht innerhalb der Klasse euer Vorwissen darüber aus, was man unter „Kinderrechten“ versteht und für wen sie gelten.</w:t>
      </w:r>
    </w:p>
    <w:p w14:paraId="5916028C" w14:textId="77777777" w:rsidR="007C2D55" w:rsidRDefault="007C2D55">
      <w:pPr>
        <w:spacing w:after="0" w:line="360" w:lineRule="exact"/>
        <w:ind w:left="720"/>
        <w:rPr>
          <w:rFonts w:ascii="Arial" w:eastAsia="MS Mincho" w:hAnsi="Arial"/>
          <w:i/>
          <w:sz w:val="26"/>
          <w:szCs w:val="24"/>
          <w:lang w:eastAsia="de-DE"/>
        </w:rPr>
      </w:pPr>
    </w:p>
    <w:p w14:paraId="3C6CAD32" w14:textId="77777777" w:rsidR="007C2D55" w:rsidRDefault="00000000">
      <w:pPr>
        <w:numPr>
          <w:ilvl w:val="0"/>
          <w:numId w:val="3"/>
        </w:numPr>
        <w:spacing w:after="0" w:line="360" w:lineRule="exact"/>
      </w:pPr>
      <w:r>
        <w:rPr>
          <w:rFonts w:ascii="Arial" w:eastAsia="MS Mincho" w:hAnsi="Arial"/>
          <w:i/>
          <w:sz w:val="26"/>
          <w:szCs w:val="24"/>
          <w:lang w:eastAsia="de-DE"/>
        </w:rPr>
        <w:t xml:space="preserve">In der „Kinderrechtskonvention der Vereinten Nationen“ sind in 54 Artikeln Rechte festgelegt, die für alle Kinder und Jugendlichen gelten sollen. Informiere dich unter </w:t>
      </w:r>
      <w:hyperlink r:id="rId13" w:history="1">
        <w:r w:rsidR="007C2D55">
          <w:rPr>
            <w:rStyle w:val="Hyperlink"/>
            <w:rFonts w:ascii="Arial" w:eastAsia="MS Mincho" w:hAnsi="Arial"/>
            <w:sz w:val="26"/>
            <w:szCs w:val="24"/>
            <w:lang w:eastAsia="de-DE"/>
          </w:rPr>
          <w:t>https://www.kindersache.de/bereiche/kinderrechte/un-kinderrechtskonvention/was-ist-die-un-kinderrechtskonvention</w:t>
        </w:r>
      </w:hyperlink>
      <w:r>
        <w:rPr>
          <w:rFonts w:ascii="Arial" w:eastAsia="MS Mincho" w:hAnsi="Arial"/>
          <w:sz w:val="26"/>
          <w:szCs w:val="24"/>
          <w:lang w:eastAsia="de-DE"/>
        </w:rPr>
        <w:t xml:space="preserve"> </w:t>
      </w:r>
      <w:r>
        <w:rPr>
          <w:rFonts w:ascii="Arial" w:eastAsia="MS Mincho" w:hAnsi="Arial"/>
          <w:i/>
          <w:sz w:val="26"/>
          <w:szCs w:val="24"/>
          <w:lang w:eastAsia="de-DE"/>
        </w:rPr>
        <w:t>über die Inhalte der Konvention. Gib in eigenen Worten wieder, wann und warum die Konvention ins Leben gerufen wurde.</w:t>
      </w:r>
      <w:r>
        <w:rPr>
          <w:rFonts w:ascii="Arial" w:eastAsia="MS Mincho" w:hAnsi="Arial"/>
          <w:i/>
          <w:sz w:val="26"/>
          <w:szCs w:val="24"/>
          <w:lang w:eastAsia="de-DE"/>
        </w:rPr>
        <w:br/>
      </w:r>
    </w:p>
    <w:p w14:paraId="303D2611" w14:textId="77777777" w:rsidR="007C2D55" w:rsidRDefault="007C2D55">
      <w:pPr>
        <w:spacing w:after="0" w:line="360" w:lineRule="exact"/>
        <w:ind w:left="720"/>
        <w:rPr>
          <w:rFonts w:ascii="Arial" w:eastAsia="MS Mincho" w:hAnsi="Arial"/>
          <w:sz w:val="26"/>
          <w:szCs w:val="24"/>
          <w:lang w:eastAsia="de-DE"/>
        </w:rPr>
      </w:pPr>
    </w:p>
    <w:p w14:paraId="34EA17EB" w14:textId="77777777" w:rsidR="007C2D55" w:rsidRDefault="00000000">
      <w:pPr>
        <w:spacing w:after="0" w:line="240" w:lineRule="auto"/>
      </w:pPr>
      <w:r>
        <w:rPr>
          <w:rFonts w:ascii="Comic Sans MS" w:eastAsia="MS Mincho" w:hAnsi="Comic Sans MS"/>
          <w:noProof/>
          <w:color w:val="860826"/>
          <w:sz w:val="32"/>
          <w:szCs w:val="24"/>
          <w:lang w:eastAsia="de-DE"/>
        </w:rPr>
        <w:drawing>
          <wp:inline distT="0" distB="0" distL="0" distR="0" wp14:anchorId="43DAE9C8" wp14:editId="404785CF">
            <wp:extent cx="396118" cy="317497"/>
            <wp:effectExtent l="0" t="0" r="3932" b="6353"/>
            <wp:docPr id="2026405863" name="Grafik 2"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2: Du hast ein Recht auf Beteiligung!</w:t>
      </w:r>
      <w:r>
        <w:rPr>
          <w:rFonts w:ascii="Comic Sans MS" w:eastAsia="MS Mincho" w:hAnsi="Comic Sans MS"/>
          <w:color w:val="860826"/>
          <w:sz w:val="32"/>
          <w:szCs w:val="24"/>
          <w:lang w:eastAsia="de-DE"/>
        </w:rPr>
        <w:br/>
      </w:r>
    </w:p>
    <w:p w14:paraId="13A45FA0" w14:textId="77777777" w:rsidR="007C2D55" w:rsidRDefault="00000000">
      <w:pPr>
        <w:rPr>
          <w:rFonts w:ascii="Arial" w:eastAsia="MS Mincho" w:hAnsi="Arial"/>
          <w:i/>
          <w:sz w:val="26"/>
          <w:szCs w:val="24"/>
          <w:lang w:eastAsia="de-DE"/>
        </w:rPr>
      </w:pPr>
      <w:r>
        <w:rPr>
          <w:rFonts w:ascii="Arial" w:eastAsia="MS Mincho" w:hAnsi="Arial"/>
          <w:i/>
          <w:sz w:val="26"/>
          <w:szCs w:val="24"/>
          <w:lang w:eastAsia="de-DE"/>
        </w:rPr>
        <w:t xml:space="preserve">Die UN-Kinderrechtskonvention legt in Artikel 12 das „Recht auf Beteiligung“ für alle Kinder und Jugendliche fest. </w:t>
      </w:r>
    </w:p>
    <w:p w14:paraId="23F53B05" w14:textId="77777777" w:rsidR="007C2D55" w:rsidRDefault="00000000">
      <w:pPr>
        <w:pStyle w:val="Listenabsatz"/>
        <w:numPr>
          <w:ilvl w:val="0"/>
          <w:numId w:val="4"/>
        </w:numPr>
      </w:pPr>
      <w:r>
        <w:rPr>
          <w:rFonts w:ascii="Arial" w:eastAsia="MS Mincho" w:hAnsi="Arial"/>
          <w:i/>
          <w:sz w:val="26"/>
          <w:szCs w:val="24"/>
          <w:lang w:eastAsia="de-DE"/>
        </w:rPr>
        <w:t xml:space="preserve">Lest unter </w:t>
      </w:r>
      <w:bookmarkStart w:id="2" w:name="_Hlk147667084"/>
      <w:r>
        <w:fldChar w:fldCharType="begin"/>
      </w:r>
      <w:r>
        <w:instrText xml:space="preserve"> HYPERLINK  "https://www.kindersache.de/bereiche/kinderrechte/un-kinderrechtskonvention/artikel-12-recht-auf-beteiligung" </w:instrText>
      </w:r>
      <w:r>
        <w:fldChar w:fldCharType="separate"/>
      </w:r>
      <w:r>
        <w:rPr>
          <w:rFonts w:ascii="Arial" w:eastAsia="MS Mincho" w:hAnsi="Arial"/>
          <w:color w:val="0000FF"/>
          <w:sz w:val="26"/>
          <w:szCs w:val="24"/>
          <w:u w:val="single"/>
          <w:lang w:eastAsia="de-DE"/>
        </w:rPr>
        <w:t>https://www.kindersache.de/bereiche/kinderrechte/un-kinderrechtskonvention/artikel-12-recht-auf-beteiligung</w:t>
      </w:r>
      <w:r>
        <w:fldChar w:fldCharType="end"/>
      </w:r>
      <w:bookmarkEnd w:id="2"/>
      <w:r>
        <w:rPr>
          <w:rFonts w:ascii="Arial" w:eastAsia="MS Mincho" w:hAnsi="Arial"/>
          <w:sz w:val="26"/>
          <w:szCs w:val="24"/>
          <w:lang w:eastAsia="de-DE"/>
        </w:rPr>
        <w:t xml:space="preserve"> </w:t>
      </w:r>
      <w:r>
        <w:rPr>
          <w:rFonts w:ascii="Arial" w:eastAsia="MS Mincho" w:hAnsi="Arial"/>
          <w:i/>
          <w:iCs/>
          <w:sz w:val="26"/>
          <w:szCs w:val="24"/>
          <w:lang w:eastAsia="de-DE"/>
        </w:rPr>
        <w:t>nach. Was ist mit Beteiligung gemeint? Erklärt mit eigenen Worten, was das Recht auf Beteiligung besagt.</w:t>
      </w:r>
      <w:r>
        <w:rPr>
          <w:rFonts w:ascii="Arial" w:eastAsia="MS Mincho" w:hAnsi="Arial"/>
          <w:i/>
          <w:iCs/>
          <w:sz w:val="26"/>
          <w:szCs w:val="24"/>
          <w:lang w:eastAsia="de-DE"/>
        </w:rPr>
        <w:br/>
      </w:r>
    </w:p>
    <w:p w14:paraId="11E5E3A5" w14:textId="77777777" w:rsidR="007C2D55" w:rsidRDefault="00000000">
      <w:pPr>
        <w:pStyle w:val="Listenabsatz"/>
        <w:numPr>
          <w:ilvl w:val="0"/>
          <w:numId w:val="4"/>
        </w:numPr>
        <w:rPr>
          <w:rFonts w:ascii="Arial" w:eastAsia="MS Mincho" w:hAnsi="Arial"/>
          <w:i/>
          <w:iCs/>
          <w:sz w:val="26"/>
          <w:szCs w:val="24"/>
          <w:lang w:eastAsia="de-DE"/>
        </w:rPr>
      </w:pPr>
      <w:r>
        <w:rPr>
          <w:rFonts w:ascii="Arial" w:eastAsia="MS Mincho" w:hAnsi="Arial"/>
          <w:i/>
          <w:iCs/>
          <w:sz w:val="26"/>
          <w:szCs w:val="24"/>
          <w:lang w:eastAsia="de-DE"/>
        </w:rPr>
        <w:t>Ordnet ein, inwiefern euch ein „Recht auf Beteiligung“ (z.B. in Schule, Familie, Gemeinde, Politik …) zugestanden wird. In welchen Bereichen seht ihr euer Beteiligungsrecht noch nicht verwirklicht? Diskutiert anschließend gemeinsam darüber.</w:t>
      </w:r>
    </w:p>
    <w:p w14:paraId="3B5AE697" w14:textId="77777777" w:rsidR="007C2D55" w:rsidRDefault="00000000">
      <w:r>
        <w:rPr>
          <w:rFonts w:ascii="Comic Sans MS" w:eastAsia="MS Mincho" w:hAnsi="Comic Sans MS"/>
          <w:color w:val="860826"/>
          <w:sz w:val="32"/>
          <w:szCs w:val="24"/>
          <w:lang w:eastAsia="de-DE"/>
        </w:rPr>
        <w:br/>
      </w:r>
      <w:r>
        <w:rPr>
          <w:rFonts w:ascii="Comic Sans MS" w:eastAsia="MS Mincho" w:hAnsi="Comic Sans MS"/>
          <w:noProof/>
          <w:color w:val="860826"/>
          <w:sz w:val="32"/>
          <w:szCs w:val="24"/>
          <w:lang w:eastAsia="de-DE"/>
        </w:rPr>
        <w:drawing>
          <wp:inline distT="0" distB="0" distL="0" distR="0" wp14:anchorId="12E51C1C" wp14:editId="7A7423B4">
            <wp:extent cx="396118" cy="317497"/>
            <wp:effectExtent l="0" t="0" r="3932" b="6353"/>
            <wp:docPr id="34083262" name="Grafik 22"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860826"/>
          <w:sz w:val="32"/>
          <w:szCs w:val="24"/>
          <w:lang w:eastAsia="de-DE"/>
        </w:rPr>
        <w:t xml:space="preserve"> </w:t>
      </w:r>
      <w:r>
        <w:rPr>
          <w:rStyle w:val="AufgabeZeichen"/>
        </w:rPr>
        <w:t xml:space="preserve">Aufgabe 3: </w:t>
      </w:r>
      <w:r>
        <w:rPr>
          <w:rStyle w:val="AufgabeZeichen"/>
        </w:rPr>
        <w:br/>
        <w:t xml:space="preserve">        Wer sich beteiligen will, braucht Informationen!</w:t>
      </w:r>
    </w:p>
    <w:p w14:paraId="294D0ACB" w14:textId="77777777" w:rsidR="007C2D55" w:rsidRDefault="00000000">
      <w:pPr>
        <w:pStyle w:val="Listenabsatz"/>
        <w:numPr>
          <w:ilvl w:val="0"/>
          <w:numId w:val="5"/>
        </w:numPr>
      </w:pPr>
      <w:r>
        <w:rPr>
          <w:rFonts w:ascii="Arial" w:eastAsia="MS Mincho" w:hAnsi="Arial"/>
          <w:i/>
          <w:sz w:val="26"/>
          <w:szCs w:val="26"/>
          <w:lang w:eastAsia="de-DE"/>
        </w:rPr>
        <w:t>Kinder und Jugendliche haben ein Recht darauf, sich zu informieren, sich ihre eigene Meinung zu bilden und diese auch mitzuteilen (Artikel 13). Dabei müssen sie besonders geschützt werden (Artikel 17).</w:t>
      </w:r>
      <w:r>
        <w:rPr>
          <w:rFonts w:ascii="Arial" w:eastAsia="MS Mincho" w:hAnsi="Arial"/>
          <w:i/>
          <w:sz w:val="26"/>
          <w:szCs w:val="26"/>
          <w:lang w:eastAsia="de-DE"/>
        </w:rPr>
        <w:br/>
      </w:r>
      <w:r>
        <w:rPr>
          <w:rFonts w:ascii="Arial" w:eastAsia="MS Mincho" w:hAnsi="Arial"/>
          <w:i/>
          <w:sz w:val="26"/>
          <w:szCs w:val="26"/>
          <w:lang w:eastAsia="de-DE"/>
        </w:rPr>
        <w:lastRenderedPageBreak/>
        <w:br/>
        <w:t>Analysiert Risiken und Gefahren, die sich für Kinder ergeben können, wenn sie von ihrem Recht auf Information und freie Meinungsäußerung im Internet Gebrauch machen.</w:t>
      </w:r>
      <w:r>
        <w:rPr>
          <w:rFonts w:ascii="Arial" w:eastAsia="MS Mincho" w:hAnsi="Arial"/>
          <w:i/>
          <w:sz w:val="26"/>
          <w:szCs w:val="26"/>
          <w:lang w:eastAsia="de-DE"/>
        </w:rPr>
        <w:br/>
      </w:r>
    </w:p>
    <w:p w14:paraId="0BA3E2B8" w14:textId="77777777" w:rsidR="007C2D55" w:rsidRDefault="00000000">
      <w:pPr>
        <w:pStyle w:val="Listenabsatz"/>
        <w:numPr>
          <w:ilvl w:val="0"/>
          <w:numId w:val="5"/>
        </w:numPr>
        <w:rPr>
          <w:rFonts w:ascii="Arial" w:eastAsia="MS Mincho" w:hAnsi="Arial"/>
          <w:i/>
          <w:sz w:val="26"/>
          <w:szCs w:val="24"/>
          <w:lang w:eastAsia="de-DE"/>
        </w:rPr>
      </w:pPr>
      <w:r>
        <w:rPr>
          <w:rFonts w:ascii="Arial" w:eastAsia="MS Mincho" w:hAnsi="Arial"/>
          <w:i/>
          <w:sz w:val="26"/>
          <w:szCs w:val="24"/>
          <w:lang w:eastAsia="de-DE"/>
        </w:rPr>
        <w:t>Untersucht in Kleingruppen jeweils eines der folgenden Medienangebote für Kinder und Jugendliche. Arbeitet heraus, inwiefern die jeweiligen Medien dem Recht auf Information und freie Meinungsäußerung dienen, ohne die Nutzerinnen und Nutzer den genannten Gefahren und Risiken auszusetzen.</w:t>
      </w:r>
    </w:p>
    <w:p w14:paraId="293D5F92" w14:textId="30B0961A" w:rsidR="007C2D55" w:rsidRDefault="00000000">
      <w:pPr>
        <w:pStyle w:val="Listenabsatz"/>
      </w:pPr>
      <w:r>
        <w:rPr>
          <w:rFonts w:ascii="Arial" w:eastAsia="MS Mincho" w:hAnsi="Arial" w:cs="Arial"/>
          <w:i/>
          <w:noProof/>
          <w:sz w:val="24"/>
          <w:szCs w:val="24"/>
          <w:lang w:eastAsia="de-DE"/>
        </w:rPr>
        <mc:AlternateContent>
          <mc:Choice Requires="wps">
            <w:drawing>
              <wp:anchor distT="0" distB="0" distL="114300" distR="114300" simplePos="0" relativeHeight="251667456" behindDoc="1" locked="0" layoutInCell="1" allowOverlap="1" wp14:anchorId="548A9FCF" wp14:editId="6E7AFBBE">
                <wp:simplePos x="0" y="0"/>
                <wp:positionH relativeFrom="margin">
                  <wp:align>right</wp:align>
                </wp:positionH>
                <wp:positionV relativeFrom="paragraph">
                  <wp:posOffset>78738</wp:posOffset>
                </wp:positionV>
                <wp:extent cx="5730243" cy="3267078"/>
                <wp:effectExtent l="0" t="0" r="22857" b="28572"/>
                <wp:wrapNone/>
                <wp:docPr id="1763648211" name="Abgerundetes Rechteck 53"/>
                <wp:cNvGraphicFramePr/>
                <a:graphic xmlns:a="http://schemas.openxmlformats.org/drawingml/2006/main">
                  <a:graphicData uri="http://schemas.microsoft.com/office/word/2010/wordprocessingShape">
                    <wps:wsp>
                      <wps:cNvSpPr/>
                      <wps:spPr>
                        <a:xfrm>
                          <a:off x="0" y="0"/>
                          <a:ext cx="5730243" cy="3267078"/>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3BD103F7" w14:textId="77777777" w:rsidR="007C2D55" w:rsidRDefault="007C2D55">
                            <w:pPr>
                              <w:pStyle w:val="SekIberschrift2"/>
                              <w:jc w:val="both"/>
                              <w:outlineLvl w:val="9"/>
                            </w:pPr>
                          </w:p>
                        </w:txbxContent>
                      </wps:txbx>
                      <wps:bodyPr vert="horz" wrap="square" lIns="91440" tIns="45720" rIns="91440" bIns="45720" anchor="t" anchorCtr="0" compatLnSpc="1">
                        <a:noAutofit/>
                      </wps:bodyPr>
                    </wps:wsp>
                  </a:graphicData>
                </a:graphic>
              </wp:anchor>
            </w:drawing>
          </mc:Choice>
          <mc:Fallback>
            <w:pict>
              <v:shape w14:anchorId="548A9FCF" id="Abgerundetes Rechteck 53" o:spid="_x0000_s1028" style="position:absolute;left:0;text-align:left;margin-left:400pt;margin-top:6.2pt;width:451.2pt;height:257.25pt;z-index:-251649024;visibility:visible;mso-wrap-style:square;mso-wrap-distance-left:9pt;mso-wrap-distance-top:0;mso-wrap-distance-right:9pt;mso-wrap-distance-bottom:0;mso-position-horizontal:right;mso-position-horizontal-relative:margin;mso-position-vertical:absolute;mso-position-vertical-relative:text;v-text-anchor:top" coordsize="5730243,32670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" adj="-11796480,,5400" path="m439089,at,,878178,878178,439089,,,439089l,2827989at,2388900,878178,3267078,,2827989,439089,3267078l5291154,3267078at4852065,2388900,5730243,3267078,5291154,3267078,5730243,2827989l5730243,439089at4852065,,5730243,878178,5730243,439089,5291154,l439089,xe" filled="f" strokecolor="#269cec" strokeweight=".26467mm">
                <v:stroke joinstyle="round" endcap="round"/>
                <v:formulas/>
                <v:path arrowok="t" o:connecttype="custom" o:connectlocs="2865122,0;5730243,1633539;2865122,3267078;0,1633539" o:connectangles="270,0,90,180" textboxrect="128609,128609,5601634,3138469"/>
                <v:textbox>
                  <w:txbxContent>
                    <w:p w14:paraId="3BD103F7" w14:textId="77777777" w:rsidR="007C2D55" w:rsidRDefault="007C2D55">
                      <w:pPr>
                        <w:pStyle w:val="SekIberschrift2"/>
                        <w:jc w:val="both"/>
                        <w:outlineLvl w:val="9"/>
                      </w:pPr>
                    </w:p>
                  </w:txbxContent>
                </v:textbox>
                <w10:wrap anchorx="margin"/>
              </v:shape>
            </w:pict>
          </mc:Fallback>
        </mc:AlternateContent>
      </w:r>
    </w:p>
    <w:p w14:paraId="32883CC1" w14:textId="1AEAAE01" w:rsidR="007C2D55" w:rsidRDefault="00D92F56">
      <w:pPr>
        <w:ind w:left="708"/>
      </w:pPr>
      <w:r>
        <w:rPr>
          <w:noProof/>
        </w:rPr>
        <w:drawing>
          <wp:anchor distT="0" distB="0" distL="114300" distR="114300" simplePos="0" relativeHeight="251674624" behindDoc="0" locked="0" layoutInCell="1" allowOverlap="1" wp14:anchorId="0D09A9FD" wp14:editId="0199335B">
            <wp:simplePos x="0" y="0"/>
            <wp:positionH relativeFrom="column">
              <wp:posOffset>405130</wp:posOffset>
            </wp:positionH>
            <wp:positionV relativeFrom="paragraph">
              <wp:posOffset>104775</wp:posOffset>
            </wp:positionV>
            <wp:extent cx="916942" cy="923928"/>
            <wp:effectExtent l="0" t="0" r="0" b="9522"/>
            <wp:wrapSquare wrapText="bothSides"/>
            <wp:docPr id="692631037" name="Grafik 14" descr="Ein Bild, das weiß, Muster, 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29594" t="29884" r="30658" b="30078"/>
                    <a:stretch>
                      <a:fillRect/>
                    </a:stretch>
                  </pic:blipFill>
                  <pic:spPr>
                    <a:xfrm>
                      <a:off x="0" y="0"/>
                      <a:ext cx="916942" cy="923928"/>
                    </a:xfrm>
                    <a:prstGeom prst="rect">
                      <a:avLst/>
                    </a:prstGeom>
                    <a:noFill/>
                    <a:ln>
                      <a:noFill/>
                      <a:prstDash/>
                    </a:ln>
                  </pic:spPr>
                </pic:pic>
              </a:graphicData>
            </a:graphic>
          </wp:anchor>
        </w:drawing>
      </w:r>
      <w:r w:rsidR="00000000">
        <w:rPr>
          <w:noProof/>
        </w:rPr>
        <w:drawing>
          <wp:anchor distT="0" distB="0" distL="114300" distR="114300" simplePos="0" relativeHeight="251671552" behindDoc="0" locked="0" layoutInCell="1" allowOverlap="1" wp14:anchorId="56E7A494" wp14:editId="7FA11FC4">
            <wp:simplePos x="0" y="0"/>
            <wp:positionH relativeFrom="column">
              <wp:posOffset>3596006</wp:posOffset>
            </wp:positionH>
            <wp:positionV relativeFrom="paragraph">
              <wp:posOffset>10158</wp:posOffset>
            </wp:positionV>
            <wp:extent cx="1024886" cy="1076321"/>
            <wp:effectExtent l="0" t="0" r="3814" b="0"/>
            <wp:wrapSquare wrapText="bothSides"/>
            <wp:docPr id="989338416" name="Grafik 18" descr="Ein Bild, das weiß, Design, Must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29304" t="29304" r="29787" b="27756"/>
                    <a:stretch>
                      <a:fillRect/>
                    </a:stretch>
                  </pic:blipFill>
                  <pic:spPr>
                    <a:xfrm>
                      <a:off x="0" y="0"/>
                      <a:ext cx="1024886" cy="1076321"/>
                    </a:xfrm>
                    <a:prstGeom prst="rect">
                      <a:avLst/>
                    </a:prstGeom>
                    <a:noFill/>
                    <a:ln>
                      <a:noFill/>
                      <a:prstDash/>
                    </a:ln>
                  </pic:spPr>
                </pic:pic>
              </a:graphicData>
            </a:graphic>
          </wp:anchor>
        </w:drawing>
      </w:r>
      <w:r w:rsidR="00000000">
        <w:rPr>
          <w:noProof/>
        </w:rPr>
        <w:drawing>
          <wp:anchor distT="0" distB="0" distL="114300" distR="114300" simplePos="0" relativeHeight="251670528" behindDoc="0" locked="0" layoutInCell="1" allowOverlap="1" wp14:anchorId="482B8057" wp14:editId="7C2E25D4">
            <wp:simplePos x="0" y="0"/>
            <wp:positionH relativeFrom="column">
              <wp:posOffset>1976759</wp:posOffset>
            </wp:positionH>
            <wp:positionV relativeFrom="paragraph">
              <wp:posOffset>7616</wp:posOffset>
            </wp:positionV>
            <wp:extent cx="1026157" cy="1019171"/>
            <wp:effectExtent l="0" t="0" r="2543" b="0"/>
            <wp:wrapSquare wrapText="bothSides"/>
            <wp:docPr id="937982954" name="Grafik 16" descr="Ein Bild, das Muster, weiß, 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29762" t="30752" r="30556" b="29896"/>
                    <a:stretch>
                      <a:fillRect/>
                    </a:stretch>
                  </pic:blipFill>
                  <pic:spPr>
                    <a:xfrm>
                      <a:off x="0" y="0"/>
                      <a:ext cx="1026157" cy="1019171"/>
                    </a:xfrm>
                    <a:prstGeom prst="rect">
                      <a:avLst/>
                    </a:prstGeom>
                    <a:noFill/>
                    <a:ln>
                      <a:noFill/>
                      <a:prstDash/>
                    </a:ln>
                  </pic:spPr>
                </pic:pic>
              </a:graphicData>
            </a:graphic>
          </wp:anchor>
        </w:drawing>
      </w:r>
    </w:p>
    <w:p w14:paraId="2F8F945A" w14:textId="5BAAB686" w:rsidR="007C2D55" w:rsidRDefault="007C2D55">
      <w:pPr>
        <w:ind w:left="708"/>
        <w:rPr>
          <w:rFonts w:ascii="Arial" w:eastAsia="MS Mincho" w:hAnsi="Arial"/>
          <w:i/>
          <w:sz w:val="26"/>
          <w:szCs w:val="24"/>
          <w:lang w:eastAsia="de-DE"/>
        </w:rPr>
      </w:pPr>
    </w:p>
    <w:p w14:paraId="323B0B2D" w14:textId="047E91C6" w:rsidR="007C2D55" w:rsidRDefault="007C2D55">
      <w:pPr>
        <w:ind w:left="708"/>
        <w:rPr>
          <w:rFonts w:ascii="Arial" w:eastAsia="MS Mincho" w:hAnsi="Arial"/>
          <w:i/>
          <w:sz w:val="26"/>
          <w:szCs w:val="24"/>
          <w:lang w:eastAsia="de-DE"/>
        </w:rPr>
      </w:pPr>
    </w:p>
    <w:p w14:paraId="1E2885F5" w14:textId="64418079" w:rsidR="007C2D55" w:rsidRDefault="00000000">
      <w:pPr>
        <w:ind w:left="708"/>
      </w:pPr>
      <w:r>
        <w:rPr>
          <w:rFonts w:ascii="Arial" w:hAnsi="Arial" w:cs="Arial"/>
          <w:noProof/>
        </w:rPr>
        <w:drawing>
          <wp:anchor distT="0" distB="0" distL="114300" distR="114300" simplePos="0" relativeHeight="251668480" behindDoc="0" locked="0" layoutInCell="1" allowOverlap="1" wp14:anchorId="64E2AE3A" wp14:editId="26BAD7CF">
            <wp:simplePos x="0" y="0"/>
            <wp:positionH relativeFrom="column">
              <wp:posOffset>357502</wp:posOffset>
            </wp:positionH>
            <wp:positionV relativeFrom="paragraph">
              <wp:posOffset>129543</wp:posOffset>
            </wp:positionV>
            <wp:extent cx="1105537" cy="286380"/>
            <wp:effectExtent l="0" t="0" r="0" b="0"/>
            <wp:wrapSquare wrapText="bothSides"/>
            <wp:docPr id="1561926037"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105537" cy="286380"/>
                    </a:xfrm>
                    <a:prstGeom prst="rect">
                      <a:avLst/>
                    </a:prstGeom>
                    <a:noFill/>
                    <a:ln>
                      <a:noFill/>
                      <a:prstDash/>
                    </a:ln>
                  </pic:spPr>
                </pic:pic>
              </a:graphicData>
            </a:graphic>
          </wp:anchor>
        </w:drawing>
      </w:r>
      <w:r>
        <w:rPr>
          <w:rFonts w:ascii="Arial" w:hAnsi="Arial" w:cs="Arial"/>
          <w:noProof/>
        </w:rPr>
        <w:drawing>
          <wp:anchor distT="0" distB="0" distL="114300" distR="114300" simplePos="0" relativeHeight="251669504" behindDoc="0" locked="0" layoutInCell="1" allowOverlap="1" wp14:anchorId="0853EC49" wp14:editId="169C5343">
            <wp:simplePos x="0" y="0"/>
            <wp:positionH relativeFrom="column">
              <wp:posOffset>1976759</wp:posOffset>
            </wp:positionH>
            <wp:positionV relativeFrom="paragraph">
              <wp:posOffset>129543</wp:posOffset>
            </wp:positionV>
            <wp:extent cx="1105537" cy="286380"/>
            <wp:effectExtent l="0" t="0" r="0" b="0"/>
            <wp:wrapSquare wrapText="bothSides"/>
            <wp:docPr id="695819246" name="Grafik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105537" cy="286380"/>
                    </a:xfrm>
                    <a:prstGeom prst="rect">
                      <a:avLst/>
                    </a:prstGeom>
                    <a:noFill/>
                    <a:ln>
                      <a:noFill/>
                      <a:prstDash/>
                    </a:ln>
                  </pic:spPr>
                </pic:pic>
              </a:graphicData>
            </a:graphic>
          </wp:anchor>
        </w:drawing>
      </w:r>
      <w:r>
        <w:rPr>
          <w:rFonts w:ascii="Arial" w:eastAsia="MS Mincho" w:hAnsi="Arial"/>
          <w:iCs/>
          <w:noProof/>
          <w:sz w:val="24"/>
          <w:lang w:eastAsia="de-DE"/>
        </w:rPr>
        <mc:AlternateContent>
          <mc:Choice Requires="wps">
            <w:drawing>
              <wp:anchor distT="0" distB="0" distL="114300" distR="114300" simplePos="0" relativeHeight="251679744" behindDoc="0" locked="0" layoutInCell="1" allowOverlap="1" wp14:anchorId="0632E14C" wp14:editId="68F9DDAC">
                <wp:simplePos x="0" y="0"/>
                <wp:positionH relativeFrom="margin">
                  <wp:posOffset>3538856</wp:posOffset>
                </wp:positionH>
                <wp:positionV relativeFrom="paragraph">
                  <wp:posOffset>91440</wp:posOffset>
                </wp:positionV>
                <wp:extent cx="1352553" cy="276221"/>
                <wp:effectExtent l="0" t="0" r="0" b="0"/>
                <wp:wrapSquare wrapText="bothSides"/>
                <wp:docPr id="462207923" name="Textfeld 2"/>
                <wp:cNvGraphicFramePr/>
                <a:graphic xmlns:a="http://schemas.openxmlformats.org/drawingml/2006/main">
                  <a:graphicData uri="http://schemas.microsoft.com/office/word/2010/wordprocessingShape">
                    <wps:wsp>
                      <wps:cNvSpPr txBox="1"/>
                      <wps:spPr>
                        <a:xfrm>
                          <a:off x="0" y="0"/>
                          <a:ext cx="1352553" cy="276221"/>
                        </a:xfrm>
                        <a:prstGeom prst="rect">
                          <a:avLst/>
                        </a:prstGeom>
                        <a:solidFill>
                          <a:srgbClr val="FFFFFF"/>
                        </a:solidFill>
                        <a:ln>
                          <a:noFill/>
                          <a:prstDash/>
                        </a:ln>
                      </wps:spPr>
                      <wps:txbx>
                        <w:txbxContent>
                          <w:p w14:paraId="6823A268" w14:textId="77777777" w:rsidR="007C2D55" w:rsidRDefault="00000000">
                            <w:pPr>
                              <w:rPr>
                                <w:rFonts w:ascii="Arial" w:hAnsi="Arial" w:cs="Arial"/>
                                <w:b/>
                                <w:bCs/>
                              </w:rPr>
                            </w:pPr>
                            <w:r>
                              <w:rPr>
                                <w:rFonts w:ascii="Arial" w:hAnsi="Arial" w:cs="Arial"/>
                                <w:b/>
                                <w:bCs/>
                              </w:rPr>
                              <w:t>FinnReporter!</w:t>
                            </w:r>
                          </w:p>
                        </w:txbxContent>
                      </wps:txbx>
                      <wps:bodyPr vert="horz" wrap="square" lIns="91440" tIns="45720" rIns="91440" bIns="45720" anchor="t" anchorCtr="0" compatLnSpc="0">
                        <a:noAutofit/>
                      </wps:bodyPr>
                    </wps:wsp>
                  </a:graphicData>
                </a:graphic>
              </wp:anchor>
            </w:drawing>
          </mc:Choice>
          <mc:Fallback>
            <w:pict>
              <v:shapetype w14:anchorId="0632E14C" id="_x0000_t202" coordsize="21600,21600" o:spt="202" path="m,l,21600r21600,l21600,xe">
                <v:stroke joinstyle="miter"/>
                <v:path gradientshapeok="t" o:connecttype="rect"/>
              </v:shapetype>
              <v:shape id="Textfeld 2" o:spid="_x0000_s1029" type="#_x0000_t202" style="position:absolute;left:0;text-align:left;margin-left:278.65pt;margin-top:7.2pt;width:106.5pt;height:21.7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" stroked="f">
                <v:textbox>
                  <w:txbxContent>
                    <w:p w14:paraId="6823A268" w14:textId="77777777" w:rsidR="007C2D55" w:rsidRDefault="00000000">
                      <w:pPr>
                        <w:rPr>
                          <w:rFonts w:ascii="Arial" w:hAnsi="Arial" w:cs="Arial"/>
                          <w:b/>
                          <w:bCs/>
                        </w:rPr>
                      </w:pPr>
                      <w:r>
                        <w:rPr>
                          <w:rFonts w:ascii="Arial" w:hAnsi="Arial" w:cs="Arial"/>
                          <w:b/>
                          <w:bCs/>
                        </w:rPr>
                        <w:t>FinnReporter!</w:t>
                      </w:r>
                    </w:p>
                  </w:txbxContent>
                </v:textbox>
                <w10:wrap type="square" anchorx="margin"/>
              </v:shape>
            </w:pict>
          </mc:Fallback>
        </mc:AlternateContent>
      </w:r>
    </w:p>
    <w:p w14:paraId="13A7BBDB" w14:textId="26926931" w:rsidR="007C2D55" w:rsidRDefault="00D92F56">
      <w:pPr>
        <w:ind w:left="708"/>
      </w:pPr>
      <w:r>
        <w:rPr>
          <w:noProof/>
        </w:rPr>
        <w:drawing>
          <wp:anchor distT="0" distB="0" distL="114300" distR="114300" simplePos="0" relativeHeight="251677696" behindDoc="0" locked="0" layoutInCell="1" allowOverlap="1" wp14:anchorId="120FE767" wp14:editId="6AC1571F">
            <wp:simplePos x="0" y="0"/>
            <wp:positionH relativeFrom="column">
              <wp:posOffset>2000852</wp:posOffset>
            </wp:positionH>
            <wp:positionV relativeFrom="paragraph">
              <wp:posOffset>130175</wp:posOffset>
            </wp:positionV>
            <wp:extent cx="1003938" cy="1047746"/>
            <wp:effectExtent l="0" t="0" r="5712" b="4"/>
            <wp:wrapSquare wrapText="bothSides"/>
            <wp:docPr id="1851328148" name="Grafik 4" descr="Ein Bild, das weiß, Grafiken, Design, Must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30424" t="30588" r="31547" b="29729"/>
                    <a:stretch>
                      <a:fillRect/>
                    </a:stretch>
                  </pic:blipFill>
                  <pic:spPr>
                    <a:xfrm>
                      <a:off x="0" y="0"/>
                      <a:ext cx="1003938" cy="1047746"/>
                    </a:xfrm>
                    <a:prstGeom prst="rect">
                      <a:avLst/>
                    </a:prstGeom>
                    <a:noFill/>
                    <a:ln>
                      <a:noFill/>
                      <a:prstDash/>
                    </a:ln>
                  </pic:spPr>
                </pic:pic>
              </a:graphicData>
            </a:graphic>
          </wp:anchor>
        </w:drawing>
      </w:r>
      <w:r w:rsidR="00000000">
        <w:rPr>
          <w:noProof/>
        </w:rPr>
        <w:drawing>
          <wp:anchor distT="0" distB="0" distL="114300" distR="114300" simplePos="0" relativeHeight="251676672" behindDoc="0" locked="0" layoutInCell="1" allowOverlap="1" wp14:anchorId="54BA111C" wp14:editId="22E13D08">
            <wp:simplePos x="0" y="0"/>
            <wp:positionH relativeFrom="column">
              <wp:posOffset>3586477</wp:posOffset>
            </wp:positionH>
            <wp:positionV relativeFrom="paragraph">
              <wp:posOffset>207011</wp:posOffset>
            </wp:positionV>
            <wp:extent cx="1000125" cy="1063620"/>
            <wp:effectExtent l="0" t="0" r="9525" b="3180"/>
            <wp:wrapSquare wrapText="bothSides"/>
            <wp:docPr id="781563253" name="Grafik 6" descr="Ein Bild, das weiß, Grafiken, 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30258" t="30755" r="30721" b="27744"/>
                    <a:stretch>
                      <a:fillRect/>
                    </a:stretch>
                  </pic:blipFill>
                  <pic:spPr>
                    <a:xfrm>
                      <a:off x="0" y="0"/>
                      <a:ext cx="1000125" cy="1063620"/>
                    </a:xfrm>
                    <a:prstGeom prst="rect">
                      <a:avLst/>
                    </a:prstGeom>
                    <a:noFill/>
                    <a:ln>
                      <a:noFill/>
                      <a:prstDash/>
                    </a:ln>
                  </pic:spPr>
                </pic:pic>
              </a:graphicData>
            </a:graphic>
          </wp:anchor>
        </w:drawing>
      </w:r>
      <w:r w:rsidR="00000000">
        <w:rPr>
          <w:noProof/>
        </w:rPr>
        <w:drawing>
          <wp:anchor distT="0" distB="0" distL="114300" distR="114300" simplePos="0" relativeHeight="251673600" behindDoc="0" locked="0" layoutInCell="1" allowOverlap="1" wp14:anchorId="747AF4E5" wp14:editId="2C11EE47">
            <wp:simplePos x="0" y="0"/>
            <wp:positionH relativeFrom="column">
              <wp:posOffset>391162</wp:posOffset>
            </wp:positionH>
            <wp:positionV relativeFrom="paragraph">
              <wp:posOffset>197482</wp:posOffset>
            </wp:positionV>
            <wp:extent cx="1000125" cy="1037587"/>
            <wp:effectExtent l="0" t="0" r="9525" b="0"/>
            <wp:wrapSquare wrapText="bothSides"/>
            <wp:docPr id="1488269180" name="Grafik 2" descr="Ein Bild, das weiß, Muster, Grafiken, 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30422" t="29431" r="30061" b="29565"/>
                    <a:stretch>
                      <a:fillRect/>
                    </a:stretch>
                  </pic:blipFill>
                  <pic:spPr>
                    <a:xfrm>
                      <a:off x="0" y="0"/>
                      <a:ext cx="1000125" cy="1037587"/>
                    </a:xfrm>
                    <a:prstGeom prst="rect">
                      <a:avLst/>
                    </a:prstGeom>
                    <a:noFill/>
                    <a:ln>
                      <a:noFill/>
                      <a:prstDash/>
                    </a:ln>
                  </pic:spPr>
                </pic:pic>
              </a:graphicData>
            </a:graphic>
          </wp:anchor>
        </w:drawing>
      </w:r>
    </w:p>
    <w:p w14:paraId="24DE8EB6" w14:textId="5009E491" w:rsidR="007C2D55" w:rsidRDefault="007C2D55">
      <w:pPr>
        <w:ind w:left="708"/>
        <w:rPr>
          <w:rFonts w:ascii="Arial" w:eastAsia="MS Mincho" w:hAnsi="Arial"/>
          <w:i/>
          <w:sz w:val="26"/>
          <w:szCs w:val="24"/>
          <w:lang w:eastAsia="de-DE"/>
        </w:rPr>
      </w:pPr>
    </w:p>
    <w:p w14:paraId="0915A0E8" w14:textId="77777777" w:rsidR="007C2D55" w:rsidRDefault="007C2D55">
      <w:pPr>
        <w:ind w:left="708"/>
        <w:rPr>
          <w:rFonts w:ascii="Arial" w:eastAsia="MS Mincho" w:hAnsi="Arial"/>
          <w:i/>
          <w:sz w:val="26"/>
          <w:szCs w:val="24"/>
          <w:lang w:eastAsia="de-DE"/>
        </w:rPr>
      </w:pPr>
    </w:p>
    <w:p w14:paraId="1DCA8E05" w14:textId="77777777" w:rsidR="007C2D55" w:rsidRDefault="00000000">
      <w:pPr>
        <w:ind w:left="708"/>
      </w:pPr>
      <w:r>
        <w:rPr>
          <w:rFonts w:ascii="Arial" w:eastAsia="MS Mincho" w:hAnsi="Arial"/>
          <w:iCs/>
          <w:noProof/>
          <w:sz w:val="24"/>
          <w:lang w:eastAsia="de-DE"/>
        </w:rPr>
        <mc:AlternateContent>
          <mc:Choice Requires="wps">
            <w:drawing>
              <wp:anchor distT="0" distB="0" distL="114300" distR="114300" simplePos="0" relativeHeight="251685888" behindDoc="0" locked="0" layoutInCell="1" allowOverlap="1" wp14:anchorId="46EEE1A6" wp14:editId="55537E90">
                <wp:simplePos x="0" y="0"/>
                <wp:positionH relativeFrom="margin">
                  <wp:posOffset>3205484</wp:posOffset>
                </wp:positionH>
                <wp:positionV relativeFrom="paragraph">
                  <wp:posOffset>221613</wp:posOffset>
                </wp:positionV>
                <wp:extent cx="2057400" cy="257175"/>
                <wp:effectExtent l="0" t="0" r="0" b="9525"/>
                <wp:wrapSquare wrapText="bothSides"/>
                <wp:docPr id="1457106117" name="Textfeld 2"/>
                <wp:cNvGraphicFramePr/>
                <a:graphic xmlns:a="http://schemas.openxmlformats.org/drawingml/2006/main">
                  <a:graphicData uri="http://schemas.microsoft.com/office/word/2010/wordprocessingShape">
                    <wps:wsp>
                      <wps:cNvSpPr txBox="1"/>
                      <wps:spPr>
                        <a:xfrm>
                          <a:off x="0" y="0"/>
                          <a:ext cx="2057400" cy="257175"/>
                        </a:xfrm>
                        <a:prstGeom prst="rect">
                          <a:avLst/>
                        </a:prstGeom>
                        <a:solidFill>
                          <a:srgbClr val="FFFFFF"/>
                        </a:solidFill>
                        <a:ln>
                          <a:noFill/>
                          <a:prstDash/>
                        </a:ln>
                      </wps:spPr>
                      <wps:txbx>
                        <w:txbxContent>
                          <w:p w14:paraId="1E3C424A" w14:textId="77777777" w:rsidR="007C2D55" w:rsidRDefault="00000000">
                            <w:pPr>
                              <w:rPr>
                                <w:rFonts w:ascii="Arial" w:hAnsi="Arial" w:cs="Arial"/>
                                <w:b/>
                                <w:bCs/>
                              </w:rPr>
                            </w:pPr>
                            <w:r>
                              <w:rPr>
                                <w:rFonts w:ascii="Arial" w:hAnsi="Arial" w:cs="Arial"/>
                                <w:b/>
                                <w:bCs/>
                              </w:rPr>
                              <w:t>Kindersache.Nachrichten</w:t>
                            </w:r>
                          </w:p>
                        </w:txbxContent>
                      </wps:txbx>
                      <wps:bodyPr vert="horz" wrap="square" lIns="91440" tIns="45720" rIns="91440" bIns="45720" anchor="t" anchorCtr="0" compatLnSpc="0">
                        <a:noAutofit/>
                      </wps:bodyPr>
                    </wps:wsp>
                  </a:graphicData>
                </a:graphic>
              </wp:anchor>
            </w:drawing>
          </mc:Choice>
          <mc:Fallback>
            <w:pict>
              <v:shape w14:anchorId="46EEE1A6" id="_x0000_s1030" type="#_x0000_t202" style="position:absolute;left:0;text-align:left;margin-left:252.4pt;margin-top:17.45pt;width:162pt;height:20.2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" stroked="f">
                <v:textbox>
                  <w:txbxContent>
                    <w:p w14:paraId="1E3C424A" w14:textId="77777777" w:rsidR="007C2D55" w:rsidRDefault="00000000">
                      <w:pPr>
                        <w:rPr>
                          <w:rFonts w:ascii="Arial" w:hAnsi="Arial" w:cs="Arial"/>
                          <w:b/>
                          <w:bCs/>
                        </w:rPr>
                      </w:pPr>
                      <w:r>
                        <w:rPr>
                          <w:rFonts w:ascii="Arial" w:hAnsi="Arial" w:cs="Arial"/>
                          <w:b/>
                          <w:bCs/>
                        </w:rPr>
                        <w:t>Kindersache.Nachrichten</w:t>
                      </w:r>
                    </w:p>
                  </w:txbxContent>
                </v:textbox>
                <w10:wrap type="square" anchorx="margin"/>
              </v:shape>
            </w:pict>
          </mc:Fallback>
        </mc:AlternateContent>
      </w:r>
      <w:r>
        <w:rPr>
          <w:rFonts w:ascii="Arial" w:eastAsia="MS Mincho" w:hAnsi="Arial"/>
          <w:iCs/>
          <w:noProof/>
          <w:sz w:val="24"/>
          <w:lang w:eastAsia="de-DE"/>
        </w:rPr>
        <mc:AlternateContent>
          <mc:Choice Requires="wps">
            <w:drawing>
              <wp:anchor distT="0" distB="0" distL="114300" distR="114300" simplePos="0" relativeHeight="251683840" behindDoc="0" locked="0" layoutInCell="1" allowOverlap="1" wp14:anchorId="7F2B2B4E" wp14:editId="36295D1A">
                <wp:simplePos x="0" y="0"/>
                <wp:positionH relativeFrom="margin">
                  <wp:posOffset>1967231</wp:posOffset>
                </wp:positionH>
                <wp:positionV relativeFrom="paragraph">
                  <wp:posOffset>219071</wp:posOffset>
                </wp:positionV>
                <wp:extent cx="1200150" cy="257175"/>
                <wp:effectExtent l="0" t="0" r="0" b="9525"/>
                <wp:wrapSquare wrapText="bothSides"/>
                <wp:docPr id="1477920104" name="Textfeld 2"/>
                <wp:cNvGraphicFramePr/>
                <a:graphic xmlns:a="http://schemas.openxmlformats.org/drawingml/2006/main">
                  <a:graphicData uri="http://schemas.microsoft.com/office/word/2010/wordprocessingShape">
                    <wps:wsp>
                      <wps:cNvSpPr txBox="1"/>
                      <wps:spPr>
                        <a:xfrm>
                          <a:off x="0" y="0"/>
                          <a:ext cx="1200150" cy="257175"/>
                        </a:xfrm>
                        <a:prstGeom prst="rect">
                          <a:avLst/>
                        </a:prstGeom>
                        <a:solidFill>
                          <a:srgbClr val="FFFFFF"/>
                        </a:solidFill>
                        <a:ln>
                          <a:noFill/>
                          <a:prstDash/>
                        </a:ln>
                      </wps:spPr>
                      <wps:txbx>
                        <w:txbxContent>
                          <w:p w14:paraId="7409A07A" w14:textId="77777777" w:rsidR="007C2D55" w:rsidRDefault="00000000">
                            <w:pPr>
                              <w:rPr>
                                <w:rFonts w:ascii="Arial" w:hAnsi="Arial" w:cs="Arial"/>
                                <w:b/>
                                <w:bCs/>
                              </w:rPr>
                            </w:pPr>
                            <w:r>
                              <w:rPr>
                                <w:rFonts w:ascii="Arial" w:hAnsi="Arial" w:cs="Arial"/>
                                <w:b/>
                                <w:bCs/>
                              </w:rPr>
                              <w:t>InternetABC</w:t>
                            </w:r>
                          </w:p>
                        </w:txbxContent>
                      </wps:txbx>
                      <wps:bodyPr vert="horz" wrap="square" lIns="91440" tIns="45720" rIns="91440" bIns="45720" anchor="t" anchorCtr="0" compatLnSpc="0">
                        <a:noAutofit/>
                      </wps:bodyPr>
                    </wps:wsp>
                  </a:graphicData>
                </a:graphic>
              </wp:anchor>
            </w:drawing>
          </mc:Choice>
          <mc:Fallback>
            <w:pict>
              <v:shape w14:anchorId="7F2B2B4E" id="_x0000_s1031" type="#_x0000_t202" style="position:absolute;left:0;text-align:left;margin-left:154.9pt;margin-top:17.25pt;width:94.5pt;height:20.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" stroked="f">
                <v:textbox>
                  <w:txbxContent>
                    <w:p w14:paraId="7409A07A" w14:textId="77777777" w:rsidR="007C2D55" w:rsidRDefault="00000000">
                      <w:pPr>
                        <w:rPr>
                          <w:rFonts w:ascii="Arial" w:hAnsi="Arial" w:cs="Arial"/>
                          <w:b/>
                          <w:bCs/>
                        </w:rPr>
                      </w:pPr>
                      <w:r>
                        <w:rPr>
                          <w:rFonts w:ascii="Arial" w:hAnsi="Arial" w:cs="Arial"/>
                          <w:b/>
                          <w:bCs/>
                        </w:rPr>
                        <w:t>InternetABC</w:t>
                      </w:r>
                    </w:p>
                  </w:txbxContent>
                </v:textbox>
                <w10:wrap type="square" anchorx="margin"/>
              </v:shape>
            </w:pict>
          </mc:Fallback>
        </mc:AlternateContent>
      </w:r>
      <w:r>
        <w:rPr>
          <w:rFonts w:ascii="Arial" w:eastAsia="MS Mincho" w:hAnsi="Arial"/>
          <w:iCs/>
          <w:noProof/>
          <w:sz w:val="24"/>
          <w:lang w:eastAsia="de-DE"/>
        </w:rPr>
        <mc:AlternateContent>
          <mc:Choice Requires="wps">
            <w:drawing>
              <wp:anchor distT="0" distB="0" distL="114300" distR="114300" simplePos="0" relativeHeight="251681792" behindDoc="0" locked="0" layoutInCell="1" allowOverlap="1" wp14:anchorId="6BE57B65" wp14:editId="5DBBC06F">
                <wp:simplePos x="0" y="0"/>
                <wp:positionH relativeFrom="margin">
                  <wp:posOffset>123828</wp:posOffset>
                </wp:positionH>
                <wp:positionV relativeFrom="paragraph">
                  <wp:posOffset>202567</wp:posOffset>
                </wp:positionV>
                <wp:extent cx="1990721" cy="276221"/>
                <wp:effectExtent l="0" t="0" r="0" b="0"/>
                <wp:wrapSquare wrapText="bothSides"/>
                <wp:docPr id="36325741" name="Textfeld 2"/>
                <wp:cNvGraphicFramePr/>
                <a:graphic xmlns:a="http://schemas.openxmlformats.org/drawingml/2006/main">
                  <a:graphicData uri="http://schemas.microsoft.com/office/word/2010/wordprocessingShape">
                    <wps:wsp>
                      <wps:cNvSpPr txBox="1"/>
                      <wps:spPr>
                        <a:xfrm>
                          <a:off x="0" y="0"/>
                          <a:ext cx="1990721" cy="276221"/>
                        </a:xfrm>
                        <a:prstGeom prst="rect">
                          <a:avLst/>
                        </a:prstGeom>
                        <a:solidFill>
                          <a:srgbClr val="FFFFFF"/>
                        </a:solidFill>
                        <a:ln>
                          <a:noFill/>
                          <a:prstDash/>
                        </a:ln>
                      </wps:spPr>
                      <wps:txbx>
                        <w:txbxContent>
                          <w:p w14:paraId="2FFF5876" w14:textId="77777777" w:rsidR="007C2D55" w:rsidRDefault="00000000">
                            <w:pPr>
                              <w:rPr>
                                <w:rFonts w:ascii="Arial" w:hAnsi="Arial" w:cs="Arial"/>
                                <w:b/>
                                <w:bCs/>
                              </w:rPr>
                            </w:pPr>
                            <w:r>
                              <w:rPr>
                                <w:rFonts w:ascii="Arial" w:hAnsi="Arial" w:cs="Arial"/>
                                <w:b/>
                                <w:bCs/>
                              </w:rPr>
                              <w:t>Kindersache.Community</w:t>
                            </w:r>
                          </w:p>
                        </w:txbxContent>
                      </wps:txbx>
                      <wps:bodyPr vert="horz" wrap="square" lIns="91440" tIns="45720" rIns="91440" bIns="45720" anchor="t" anchorCtr="0" compatLnSpc="0">
                        <a:noAutofit/>
                      </wps:bodyPr>
                    </wps:wsp>
                  </a:graphicData>
                </a:graphic>
              </wp:anchor>
            </w:drawing>
          </mc:Choice>
          <mc:Fallback>
            <w:pict>
              <v:shape w14:anchorId="6BE57B65" id="_x0000_s1032" type="#_x0000_t202" style="position:absolute;left:0;text-align:left;margin-left:9.75pt;margin-top:15.95pt;width:156.75pt;height:21.7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" stroked="f">
                <v:textbox>
                  <w:txbxContent>
                    <w:p w14:paraId="2FFF5876" w14:textId="77777777" w:rsidR="007C2D55" w:rsidRDefault="00000000">
                      <w:pPr>
                        <w:rPr>
                          <w:rFonts w:ascii="Arial" w:hAnsi="Arial" w:cs="Arial"/>
                          <w:b/>
                          <w:bCs/>
                        </w:rPr>
                      </w:pPr>
                      <w:r>
                        <w:rPr>
                          <w:rFonts w:ascii="Arial" w:hAnsi="Arial" w:cs="Arial"/>
                          <w:b/>
                          <w:bCs/>
                        </w:rPr>
                        <w:t>Kindersache.Community</w:t>
                      </w:r>
                    </w:p>
                  </w:txbxContent>
                </v:textbox>
                <w10:wrap type="square" anchorx="margin"/>
              </v:shape>
            </w:pict>
          </mc:Fallback>
        </mc:AlternateContent>
      </w:r>
    </w:p>
    <w:p w14:paraId="7EB70FF5" w14:textId="77777777" w:rsidR="007C2D55" w:rsidRDefault="00000000">
      <w:pPr>
        <w:ind w:left="708"/>
        <w:rPr>
          <w:rFonts w:ascii="Arial" w:eastAsia="MS Mincho" w:hAnsi="Arial"/>
          <w:i/>
          <w:sz w:val="26"/>
          <w:szCs w:val="24"/>
          <w:lang w:eastAsia="de-DE"/>
        </w:rPr>
      </w:pPr>
      <w:r>
        <w:rPr>
          <w:rFonts w:ascii="Arial" w:eastAsia="MS Mincho" w:hAnsi="Arial"/>
          <w:i/>
          <w:sz w:val="26"/>
          <w:szCs w:val="24"/>
          <w:lang w:eastAsia="de-DE"/>
        </w:rPr>
        <w:br/>
      </w:r>
    </w:p>
    <w:p w14:paraId="4FEC2868" w14:textId="77777777" w:rsidR="007C2D55" w:rsidRDefault="00000000">
      <w:pPr>
        <w:ind w:left="708"/>
        <w:jc w:val="both"/>
        <w:rPr>
          <w:rFonts w:ascii="Arial" w:eastAsia="MS Mincho" w:hAnsi="Arial"/>
          <w:i/>
          <w:sz w:val="26"/>
          <w:szCs w:val="24"/>
          <w:lang w:eastAsia="de-DE"/>
        </w:rPr>
      </w:pPr>
      <w:r>
        <w:rPr>
          <w:rFonts w:ascii="Arial" w:eastAsia="MS Mincho" w:hAnsi="Arial"/>
          <w:i/>
          <w:sz w:val="26"/>
          <w:szCs w:val="24"/>
          <w:lang w:eastAsia="de-DE"/>
        </w:rPr>
        <w:t xml:space="preserve">       Vergleicht eure Ergebnisse anschließend in der Klasse!</w:t>
      </w:r>
    </w:p>
    <w:p w14:paraId="31D7081B" w14:textId="77777777" w:rsidR="007C2D55" w:rsidRDefault="00000000">
      <w:r>
        <w:rPr>
          <w:rFonts w:ascii="Comic Sans MS" w:eastAsia="MS Mincho" w:hAnsi="Comic Sans MS"/>
          <w:noProof/>
          <w:color w:val="E04708"/>
          <w:sz w:val="32"/>
          <w:szCs w:val="24"/>
          <w:lang w:eastAsia="de-DE"/>
        </w:rPr>
        <w:drawing>
          <wp:inline distT="0" distB="0" distL="0" distR="0" wp14:anchorId="06D24E26" wp14:editId="4D0CC9E4">
            <wp:extent cx="396118" cy="317497"/>
            <wp:effectExtent l="0" t="0" r="3932" b="6353"/>
            <wp:docPr id="933812701" name="Grafik 27"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E04708"/>
          <w:sz w:val="32"/>
          <w:szCs w:val="24"/>
          <w:lang w:eastAsia="de-DE"/>
        </w:rPr>
        <w:t xml:space="preserve"> </w:t>
      </w:r>
      <w:r>
        <w:rPr>
          <w:rFonts w:ascii="Comic Sans MS" w:eastAsia="MS Mincho" w:hAnsi="Comic Sans MS"/>
          <w:color w:val="FD7523"/>
          <w:sz w:val="32"/>
          <w:szCs w:val="24"/>
          <w:lang w:eastAsia="de-DE"/>
        </w:rPr>
        <w:t xml:space="preserve">Aufgabe 4: </w:t>
      </w:r>
      <w:r>
        <w:rPr>
          <w:rStyle w:val="AufgabeZeichen"/>
        </w:rPr>
        <w:t>Wer informiert ist, kann handeln!</w:t>
      </w:r>
    </w:p>
    <w:p w14:paraId="215EC3FC" w14:textId="77777777" w:rsidR="007C2D55" w:rsidRDefault="00000000">
      <w:pPr>
        <w:rPr>
          <w:rFonts w:ascii="Arial" w:eastAsia="MS Mincho" w:hAnsi="Arial"/>
          <w:i/>
          <w:sz w:val="26"/>
          <w:szCs w:val="24"/>
          <w:lang w:eastAsia="de-DE"/>
        </w:rPr>
      </w:pPr>
      <w:r>
        <w:rPr>
          <w:rFonts w:ascii="Arial" w:eastAsia="MS Mincho" w:hAnsi="Arial"/>
          <w:i/>
          <w:sz w:val="26"/>
          <w:szCs w:val="24"/>
          <w:lang w:eastAsia="de-DE"/>
        </w:rPr>
        <w:t>Viele Kinder und auch Erwachsene wissen nicht, dass es Kinderrechte gibt.</w:t>
      </w:r>
      <w:r>
        <w:rPr>
          <w:rFonts w:ascii="Arial" w:eastAsia="MS Mincho" w:hAnsi="Arial"/>
          <w:i/>
          <w:sz w:val="26"/>
          <w:szCs w:val="24"/>
          <w:lang w:eastAsia="de-DE"/>
        </w:rPr>
        <w:br/>
      </w:r>
      <w:r>
        <w:rPr>
          <w:rFonts w:ascii="Arial" w:eastAsia="MS Mincho" w:hAnsi="Arial"/>
          <w:i/>
          <w:sz w:val="26"/>
          <w:szCs w:val="24"/>
          <w:lang w:eastAsia="de-DE"/>
        </w:rPr>
        <w:br/>
      </w:r>
      <w:proofErr w:type="gramStart"/>
      <w:r>
        <w:rPr>
          <w:rFonts w:ascii="Arial" w:eastAsia="MS Mincho" w:hAnsi="Arial"/>
          <w:i/>
          <w:sz w:val="26"/>
          <w:szCs w:val="24"/>
          <w:lang w:eastAsia="de-DE"/>
        </w:rPr>
        <w:t>Stellt</w:t>
      </w:r>
      <w:proofErr w:type="gramEnd"/>
      <w:r>
        <w:rPr>
          <w:rFonts w:ascii="Arial" w:eastAsia="MS Mincho" w:hAnsi="Arial"/>
          <w:i/>
          <w:sz w:val="26"/>
          <w:szCs w:val="24"/>
          <w:lang w:eastAsia="de-DE"/>
        </w:rPr>
        <w:t xml:space="preserve"> euch vor: Ihr seid auf einer Kinderrechte-Demo, um für die Stärkung von Kinderrechten zu demonstrieren. Erörtert in einer Rede, warum Kinderrechte so wichtig sind und warum es wichtig ist, sich über seine Rechte genau zu informieren und andere darüber aufzuklären. </w:t>
      </w:r>
    </w:p>
    <w:p w14:paraId="4B915BA9" w14:textId="77777777" w:rsidR="007C2D55" w:rsidRDefault="00000000">
      <w:pPr>
        <w:rPr>
          <w:rFonts w:ascii="Arial" w:eastAsia="MS Mincho" w:hAnsi="Arial"/>
          <w:i/>
          <w:sz w:val="26"/>
          <w:szCs w:val="26"/>
          <w:lang w:eastAsia="de-DE"/>
        </w:rPr>
      </w:pPr>
      <w:r>
        <w:rPr>
          <w:rFonts w:ascii="Arial" w:eastAsia="MS Mincho" w:hAnsi="Arial"/>
          <w:i/>
          <w:sz w:val="26"/>
          <w:szCs w:val="26"/>
          <w:lang w:eastAsia="de-DE"/>
        </w:rPr>
        <w:t>Welche Rolle spielen dabei Medienangebote wie diejenigen, die ihr in Aufgabe 3 untersucht habt? Diskutiert in der Klasse darüber.</w:t>
      </w:r>
    </w:p>
    <w:bookmarkEnd w:id="1"/>
    <w:p w14:paraId="22763651" w14:textId="77777777" w:rsidR="007C2D55" w:rsidRDefault="007C2D55">
      <w:pPr>
        <w:spacing w:after="0" w:line="240" w:lineRule="auto"/>
        <w:rPr>
          <w:rFonts w:ascii="Comic Sans MS" w:eastAsia="MS Mincho" w:hAnsi="Comic Sans MS"/>
          <w:color w:val="860826"/>
          <w:sz w:val="32"/>
          <w:szCs w:val="24"/>
          <w:lang w:eastAsia="de-DE"/>
        </w:rPr>
        <w:sectPr w:rsidR="007C2D55">
          <w:headerReference w:type="default" r:id="rId22"/>
          <w:footerReference w:type="default" r:id="rId23"/>
          <w:headerReference w:type="first" r:id="rId24"/>
          <w:footerReference w:type="first" r:id="rId25"/>
          <w:pgSz w:w="11906" w:h="16838"/>
          <w:pgMar w:top="1417" w:right="1417" w:bottom="1134" w:left="1417" w:header="708" w:footer="708" w:gutter="0"/>
          <w:cols w:space="720"/>
          <w:titlePg/>
        </w:sectPr>
      </w:pPr>
    </w:p>
    <w:p w14:paraId="2C0E85B0" w14:textId="77777777" w:rsidR="007C2D55" w:rsidRDefault="00000000">
      <w:pPr>
        <w:spacing w:after="0" w:line="240" w:lineRule="auto"/>
      </w:pPr>
      <w:r>
        <w:rPr>
          <w:rFonts w:ascii="Comic Sans MS" w:eastAsia="MS Mincho" w:hAnsi="Comic Sans MS"/>
          <w:noProof/>
          <w:color w:val="860826"/>
          <w:sz w:val="32"/>
          <w:szCs w:val="24"/>
          <w:lang w:eastAsia="de-DE"/>
        </w:rPr>
        <w:lastRenderedPageBreak/>
        <w:drawing>
          <wp:inline distT="0" distB="0" distL="0" distR="0" wp14:anchorId="7EAA119B" wp14:editId="5D726915">
            <wp:extent cx="396118" cy="317497"/>
            <wp:effectExtent l="0" t="0" r="3932" b="6353"/>
            <wp:docPr id="1073472715" name="Grafik 28"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860826"/>
          <w:sz w:val="32"/>
          <w:szCs w:val="24"/>
          <w:lang w:eastAsia="de-DE"/>
        </w:rPr>
        <w:t xml:space="preserve"> </w:t>
      </w:r>
      <w:r>
        <w:rPr>
          <w:rFonts w:ascii="Comic Sans MS" w:eastAsia="MS Mincho" w:hAnsi="Comic Sans MS"/>
          <w:sz w:val="32"/>
          <w:szCs w:val="24"/>
          <w:lang w:eastAsia="de-DE"/>
        </w:rPr>
        <w:t>Lösungsblatt</w:t>
      </w:r>
    </w:p>
    <w:p w14:paraId="442B769F" w14:textId="77777777" w:rsidR="007C2D55" w:rsidRDefault="007C2D55">
      <w:pPr>
        <w:spacing w:after="0"/>
        <w:rPr>
          <w:rFonts w:eastAsia="MS Mincho" w:cs="Calibri"/>
          <w:i/>
          <w:sz w:val="26"/>
          <w:szCs w:val="24"/>
          <w:lang w:eastAsia="de-DE"/>
        </w:rPr>
      </w:pPr>
    </w:p>
    <w:p w14:paraId="527288C1" w14:textId="77777777" w:rsidR="007C2D55" w:rsidRDefault="00000000">
      <w:pPr>
        <w:pStyle w:val="Aufgabe"/>
        <w:rPr>
          <w:color w:val="auto"/>
        </w:rPr>
      </w:pPr>
      <w:r>
        <w:rPr>
          <w:color w:val="auto"/>
        </w:rPr>
        <w:t>Aufgabe 1</w:t>
      </w:r>
    </w:p>
    <w:p w14:paraId="0EF52989" w14:textId="77777777" w:rsidR="007C2D55" w:rsidRDefault="00000000">
      <w:pPr>
        <w:pStyle w:val="Listenabsatz"/>
        <w:numPr>
          <w:ilvl w:val="0"/>
          <w:numId w:val="6"/>
        </w:numPr>
        <w:rPr>
          <w:rFonts w:eastAsia="MS Mincho" w:cs="Calibri"/>
          <w:szCs w:val="24"/>
          <w:lang w:eastAsia="de-DE"/>
        </w:rPr>
      </w:pPr>
      <w:r>
        <w:rPr>
          <w:rFonts w:eastAsia="MS Mincho" w:cs="Calibri"/>
          <w:szCs w:val="24"/>
          <w:lang w:eastAsia="de-DE"/>
        </w:rPr>
        <w:t>Die Schülerinnen und Schüler tauschen sich entsprechend ihres spezifischen Vorwissens über die Inhalte der UN-Kinderrechtskonvention aus. Der Geltungsbereich, dass die Kinderrechtskonvention sich auf Kinder bis 18 Jahren bezieht, sollte genannt werden.</w:t>
      </w:r>
    </w:p>
    <w:p w14:paraId="6E4722F1" w14:textId="77777777" w:rsidR="007C2D55" w:rsidRDefault="00000000">
      <w:pPr>
        <w:pStyle w:val="Listenabsatz"/>
        <w:numPr>
          <w:ilvl w:val="0"/>
          <w:numId w:val="6"/>
        </w:numPr>
      </w:pPr>
      <w:r>
        <w:rPr>
          <w:rFonts w:eastAsia="MS Mincho" w:cs="Calibri"/>
          <w:szCs w:val="24"/>
          <w:lang w:eastAsia="de-DE"/>
        </w:rPr>
        <w:t xml:space="preserve">Mithilfe des Angebots von </w:t>
      </w:r>
      <w:hyperlink r:id="rId26" w:history="1">
        <w:r w:rsidR="007C2D55">
          <w:rPr>
            <w:rStyle w:val="Hyperlink"/>
            <w:rFonts w:eastAsia="MS Mincho" w:cs="Calibri"/>
            <w:szCs w:val="24"/>
            <w:lang w:eastAsia="de-DE"/>
          </w:rPr>
          <w:t>www.kindersache.de</w:t>
        </w:r>
      </w:hyperlink>
      <w:r>
        <w:rPr>
          <w:rFonts w:eastAsia="MS Mincho" w:cs="Calibri"/>
          <w:szCs w:val="24"/>
          <w:lang w:eastAsia="de-DE"/>
        </w:rPr>
        <w:t xml:space="preserve"> informieren sich die Schülerinnen und Schüler über wesentliche Rechte, die in der UN-Kinderrechtskonvention festgelegt sind (hier: Recht auf Bildung, Diskriminierungsverbot, Recht auf Beteiligung, Recht auf Freizeit, Recht auf Information, Recht auf Gesundheit, Kindeswohl). Sie kennen den historischen Ursprung von Kinderrechten vor dem Hintergrund der Nachkriegszeit des Ersten Weltkriegs. </w:t>
      </w:r>
    </w:p>
    <w:p w14:paraId="3A145DE7" w14:textId="77777777" w:rsidR="007C2D55" w:rsidRDefault="00000000">
      <w:pPr>
        <w:pStyle w:val="Aufgabe"/>
        <w:rPr>
          <w:color w:val="auto"/>
        </w:rPr>
      </w:pPr>
      <w:r>
        <w:rPr>
          <w:color w:val="auto"/>
        </w:rPr>
        <w:t>Aufgabe 2</w:t>
      </w:r>
    </w:p>
    <w:p w14:paraId="3A63458E" w14:textId="77777777" w:rsidR="007C2D55" w:rsidRDefault="00000000">
      <w:pPr>
        <w:pStyle w:val="Listenabsatz"/>
        <w:numPr>
          <w:ilvl w:val="0"/>
          <w:numId w:val="7"/>
        </w:numPr>
      </w:pPr>
      <w:r>
        <w:rPr>
          <w:rFonts w:cs="Calibri"/>
        </w:rPr>
        <w:t xml:space="preserve">Die Schülerinnen und Schüler informieren sich darüber, was unter dem „Recht auf Beteiligung“ (Artikel 12) zu verstehen ist: </w:t>
      </w:r>
      <w:r>
        <w:rPr>
          <w:rFonts w:cs="Calibri"/>
        </w:rPr>
        <w:br/>
      </w:r>
      <w:r>
        <w:rPr>
          <w:i/>
        </w:rPr>
        <w:t>Kinder haben das Recht, zu allen Dingen, die sie betreffen, ihre eigene Meinung zu sagen. Die Erwachsenen müssen die Meinung der Kinder berücksichtigen. Besonders, wenn ein Kind an einem Gerichtsverfahren beteiligt ist, hat es das Recht, dass seine Meinung berücksichtigt wird.</w:t>
      </w:r>
      <w:r>
        <w:br/>
      </w:r>
      <w:hyperlink r:id="rId27" w:history="1">
        <w:r w:rsidR="007C2D55">
          <w:rPr>
            <w:rStyle w:val="Hyperlink"/>
          </w:rPr>
          <w:t>https://www.kindersache.de/bereiche/kinderrechte/un-kinderrechtskonvention/artikel-12-recht-auf-beteiligung</w:t>
        </w:r>
      </w:hyperlink>
    </w:p>
    <w:p w14:paraId="0D701BE0" w14:textId="77777777" w:rsidR="007C2D55" w:rsidRDefault="00000000">
      <w:pPr>
        <w:pStyle w:val="Listenabsatz"/>
      </w:pPr>
      <w:r>
        <w:rPr>
          <w:rFonts w:cs="Calibri"/>
        </w:rPr>
        <w:t xml:space="preserve">Die Schülerinnen und Schüler verstehen, dass, bei sie betreffenden Angelegenheiten, sie ein Recht auf freie Meinungsäußerung haben und dass ihre Meinung z.B. auch vor Gericht berücksichtigt wird. </w:t>
      </w:r>
    </w:p>
    <w:p w14:paraId="20EA1833" w14:textId="77777777" w:rsidR="007C2D55" w:rsidRDefault="00000000">
      <w:pPr>
        <w:pStyle w:val="Listenabsatz"/>
        <w:numPr>
          <w:ilvl w:val="0"/>
          <w:numId w:val="7"/>
        </w:numPr>
      </w:pPr>
      <w:r>
        <w:t xml:space="preserve">Die Schüler und Schülerinnen erörtern Bereiche, in denen sie ihr Beteiligungsrecht verwirklicht sehen, im schulischen Umfeld z.B.  innerhalb der Schülervertretung oder anderen Gremien und Arbeitskreisen ihrer Schule; im familiären Umfeld z.B. bei der Auswahl von Freizeitangeboten oder Hobbies, der Aushandlung von „Medienzeit“ o.a. Viele Familien kommen z.B. regelmäßig zum „Familienrat“ zusammen oder besprechen bestimmte Themen gemeinsam während des Abendessens. </w:t>
      </w:r>
      <w:r>
        <w:br/>
        <w:t>Die Schülerinnen und Schüler diskutieren anschließend darüber, in welchen Bereichen sie ihr Beteiligungsrecht (noch) nicht verwirklicht sehen.</w:t>
      </w:r>
    </w:p>
    <w:p w14:paraId="4FAF1C5E" w14:textId="77777777" w:rsidR="007C2D55" w:rsidRDefault="00000000">
      <w:pPr>
        <w:pStyle w:val="Aufgabe"/>
        <w:rPr>
          <w:color w:val="auto"/>
        </w:rPr>
      </w:pPr>
      <w:bookmarkStart w:id="3" w:name="_Hlk147663505"/>
      <w:r>
        <w:rPr>
          <w:color w:val="auto"/>
        </w:rPr>
        <w:t>Aufgabe 3</w:t>
      </w:r>
    </w:p>
    <w:bookmarkEnd w:id="3"/>
    <w:p w14:paraId="0BE012B3" w14:textId="77777777" w:rsidR="007C2D55" w:rsidRDefault="00000000">
      <w:pPr>
        <w:pStyle w:val="Listenabsatz"/>
        <w:numPr>
          <w:ilvl w:val="0"/>
          <w:numId w:val="8"/>
        </w:numPr>
        <w:spacing w:line="240" w:lineRule="auto"/>
      </w:pPr>
      <w:r>
        <w:t>Die Schülerinnen und Schüler tauschen sich über Risiken und Gefahren aus, die die Nutzung des Internets zur Informationsgewinnung und zum Meinungsaustausch für Kinder und Jugendliche mit sich bringt. Zu nennen wären hier z.B.</w:t>
      </w:r>
    </w:p>
    <w:p w14:paraId="2E3A1A9F" w14:textId="77777777" w:rsidR="007C2D55" w:rsidRDefault="00000000">
      <w:pPr>
        <w:pStyle w:val="Listenabsatz"/>
        <w:numPr>
          <w:ilvl w:val="0"/>
          <w:numId w:val="2"/>
        </w:numPr>
        <w:spacing w:line="240" w:lineRule="auto"/>
      </w:pPr>
      <w:r>
        <w:t>die Konfrontation mit ungeeigneten Inhalten (Gewalt, Rassismus, Hetze, Pornographie, …);</w:t>
      </w:r>
    </w:p>
    <w:p w14:paraId="061C0514" w14:textId="77777777" w:rsidR="007C2D55" w:rsidRDefault="00000000">
      <w:pPr>
        <w:pStyle w:val="Listenabsatz"/>
        <w:numPr>
          <w:ilvl w:val="0"/>
          <w:numId w:val="2"/>
        </w:numPr>
        <w:spacing w:line="240" w:lineRule="auto"/>
      </w:pPr>
      <w:r>
        <w:t>die Vermittlung von nicht verifizierten Inhalten oder von „Falschnachrichten“ mit dem Ziel der Manipulierung der Nutzerinnen und Nutzer;</w:t>
      </w:r>
    </w:p>
    <w:p w14:paraId="7BFB9665" w14:textId="77777777" w:rsidR="007C2D55" w:rsidRDefault="00000000">
      <w:pPr>
        <w:pStyle w:val="Listenabsatz"/>
        <w:numPr>
          <w:ilvl w:val="0"/>
          <w:numId w:val="2"/>
        </w:numPr>
        <w:spacing w:line="240" w:lineRule="auto"/>
      </w:pPr>
      <w:r>
        <w:lastRenderedPageBreak/>
        <w:t>die unfreiwillige Preisgabe persönlicher Daten;</w:t>
      </w:r>
    </w:p>
    <w:p w14:paraId="7DC5A17D" w14:textId="77777777" w:rsidR="007C2D55" w:rsidRDefault="00000000">
      <w:pPr>
        <w:pStyle w:val="Listenabsatz"/>
        <w:numPr>
          <w:ilvl w:val="0"/>
          <w:numId w:val="2"/>
        </w:numPr>
        <w:spacing w:line="240" w:lineRule="auto"/>
      </w:pPr>
      <w:r>
        <w:t>Beschimpfung, Belästigung oder Mobbing in moderationsfreien Chaträumen;</w:t>
      </w:r>
    </w:p>
    <w:p w14:paraId="21D141E8" w14:textId="77777777" w:rsidR="007C2D55" w:rsidRDefault="00000000">
      <w:pPr>
        <w:pStyle w:val="Listenabsatz"/>
        <w:numPr>
          <w:ilvl w:val="0"/>
          <w:numId w:val="2"/>
        </w:numPr>
        <w:spacing w:line="240" w:lineRule="auto"/>
      </w:pPr>
      <w:r>
        <w:t>die „Abzocke“ durch versteckte Kostenfallen wie Zusatzkäufe;</w:t>
      </w:r>
    </w:p>
    <w:p w14:paraId="73DA20BE" w14:textId="77777777" w:rsidR="007C2D55" w:rsidRDefault="007C2D55">
      <w:pPr>
        <w:pStyle w:val="Listenabsatz"/>
        <w:ind w:left="0"/>
      </w:pPr>
    </w:p>
    <w:p w14:paraId="12271376" w14:textId="77777777" w:rsidR="007C2D55" w:rsidRDefault="00000000">
      <w:pPr>
        <w:pStyle w:val="Listenabsatz"/>
        <w:numPr>
          <w:ilvl w:val="0"/>
          <w:numId w:val="8"/>
        </w:numPr>
      </w:pPr>
      <w:r>
        <w:t xml:space="preserve">Die Schülerinnen und Schüler untersuchen und vergleichen bestimmte digitale Angebote im Internet, die speziell der Information und dem Austausch von Kindern und Jugendlichen dienen. Dabei erkennen sie, dass diese Angebote den Nutzerinnen und Nutzern einen geschützten Raum eröffnen, in dem sie den in Aufgabe a) genannten Risiken und Gefahren nicht ausgesetzt sind. </w:t>
      </w:r>
    </w:p>
    <w:p w14:paraId="002241DB" w14:textId="77777777" w:rsidR="007C2D55" w:rsidRDefault="00000000">
      <w:pPr>
        <w:pStyle w:val="Listenabsatz"/>
        <w:numPr>
          <w:ilvl w:val="0"/>
          <w:numId w:val="8"/>
        </w:numPr>
      </w:pPr>
      <w:r>
        <w:t>Als Erweiterung dieser Aufgabe ist es möglich, die SuS recherchieren zu lassen, welche kindgerechten Angebote für sie verfügbar wären, für den Fall, dass sie den benannten Gefahren begegnen.</w:t>
      </w:r>
    </w:p>
    <w:p w14:paraId="3D451393" w14:textId="77777777" w:rsidR="007C2D55" w:rsidRDefault="00000000">
      <w:pPr>
        <w:pStyle w:val="Aufgabe"/>
        <w:rPr>
          <w:color w:val="auto"/>
        </w:rPr>
      </w:pPr>
      <w:r>
        <w:rPr>
          <w:color w:val="auto"/>
        </w:rPr>
        <w:t>Aufgabe 4</w:t>
      </w:r>
    </w:p>
    <w:p w14:paraId="1E0CBDE8" w14:textId="77777777" w:rsidR="007C2D55" w:rsidRDefault="00000000">
      <w:pPr>
        <w:pStyle w:val="Listenabsatz"/>
        <w:numPr>
          <w:ilvl w:val="0"/>
          <w:numId w:val="9"/>
        </w:numPr>
      </w:pPr>
      <w:r>
        <w:t>Ausgehend von ihren Arbeitsergebnissen diskutieren die Schülerinnen und Schüler in selbst geschriebenen Reden die Bedeutung der Kinderrechte und erörtern, warum es von großer Bedeutung ist, die eigenen Rechte zu kennen und andere darüber aufzuklären. Entscheidend ist dabei die Erkenntnis, dass man nur die Rechte, die man auch kennt, gegenüber anderen oder dem Staat einfordern kann. Die Schülerinnen und Schüler erkennen, dass die in Aufgabe 3 untersuchten Medienangebote nicht nur dazu beitragen, den Kinderrechten auf Beteiligung, Information und Meinungsaustausch sowie dem Recht auf Schutz in den Medien Geltung zu verschaffen, sondern auch über diese informieren und aufklären.</w:t>
      </w:r>
    </w:p>
    <w:p w14:paraId="69DE246D" w14:textId="77777777" w:rsidR="007C2D55" w:rsidRDefault="007C2D55"/>
    <w:p w14:paraId="0A285DD1" w14:textId="77777777" w:rsidR="007C2D55" w:rsidRDefault="007C2D55"/>
    <w:sectPr w:rsidR="007C2D55">
      <w:headerReference w:type="default" r:id="rId28"/>
      <w:footerReference w:type="default" r:id="rId29"/>
      <w:headerReference w:type="first" r:id="rId30"/>
      <w:footerReference w:type="first" r:id="rId31"/>
      <w:pgSz w:w="11906" w:h="16838"/>
      <w:pgMar w:top="1417" w:right="1417" w:bottom="1134"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FFB14" w14:textId="77777777" w:rsidR="00300B88" w:rsidRDefault="00300B88">
      <w:pPr>
        <w:spacing w:after="0" w:line="240" w:lineRule="auto"/>
      </w:pPr>
      <w:r>
        <w:separator/>
      </w:r>
    </w:p>
  </w:endnote>
  <w:endnote w:type="continuationSeparator" w:id="0">
    <w:p w14:paraId="3CE1F966" w14:textId="77777777" w:rsidR="00300B88" w:rsidRDefault="00300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EC38" w14:textId="77777777" w:rsidR="003376C2" w:rsidRDefault="003376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452F" w14:textId="77777777" w:rsidR="003376C2" w:rsidRDefault="003376C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512D5" w14:textId="77777777" w:rsidR="003376C2" w:rsidRDefault="003376C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0456" w14:textId="77777777" w:rsidR="003376C2" w:rsidRDefault="003376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6FE50" w14:textId="77777777" w:rsidR="00300B88" w:rsidRDefault="00300B88">
      <w:pPr>
        <w:spacing w:after="0" w:line="240" w:lineRule="auto"/>
      </w:pPr>
      <w:r>
        <w:rPr>
          <w:color w:val="000000"/>
        </w:rPr>
        <w:separator/>
      </w:r>
    </w:p>
  </w:footnote>
  <w:footnote w:type="continuationSeparator" w:id="0">
    <w:p w14:paraId="16BB9E95" w14:textId="77777777" w:rsidR="00300B88" w:rsidRDefault="00300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9B295" w14:textId="77777777" w:rsidR="003376C2" w:rsidRDefault="00000000">
    <w:pPr>
      <w:pStyle w:val="Kopfzeile1"/>
      <w:ind w:right="360"/>
    </w:pPr>
    <w:r>
      <w:rPr>
        <w:noProof/>
        <w:lang w:eastAsia="de-DE"/>
      </w:rPr>
      <mc:AlternateContent>
        <mc:Choice Requires="wps">
          <w:drawing>
            <wp:anchor distT="0" distB="0" distL="114300" distR="114300" simplePos="0" relativeHeight="251659264" behindDoc="0" locked="0" layoutInCell="1" allowOverlap="1" wp14:anchorId="064B58E8" wp14:editId="139E6293">
              <wp:simplePos x="0" y="0"/>
              <wp:positionH relativeFrom="page">
                <wp:posOffset>6577965</wp:posOffset>
              </wp:positionH>
              <wp:positionV relativeFrom="page">
                <wp:posOffset>340998</wp:posOffset>
              </wp:positionV>
              <wp:extent cx="705487" cy="665482"/>
              <wp:effectExtent l="0" t="0" r="18413" b="1268"/>
              <wp:wrapThrough wrapText="bothSides">
                <wp:wrapPolygon edited="0">
                  <wp:start x="0" y="0"/>
                  <wp:lineTo x="0" y="21023"/>
                  <wp:lineTo x="21580" y="21023"/>
                  <wp:lineTo x="21580" y="0"/>
                  <wp:lineTo x="0" y="0"/>
                </wp:wrapPolygon>
              </wp:wrapThrough>
              <wp:docPr id="115963236" name="Textfeld 7"/>
              <wp:cNvGraphicFramePr/>
              <a:graphic xmlns:a="http://schemas.openxmlformats.org/drawingml/2006/main">
                <a:graphicData uri="http://schemas.microsoft.com/office/word/2010/wordprocessingShape">
                  <wps:wsp>
                    <wps:cNvSpPr txBox="1"/>
                    <wps:spPr>
                      <a:xfrm>
                        <a:off x="0" y="0"/>
                        <a:ext cx="705487" cy="665482"/>
                      </a:xfrm>
                      <a:prstGeom prst="rect">
                        <a:avLst/>
                      </a:prstGeom>
                      <a:noFill/>
                      <a:ln>
                        <a:noFill/>
                        <a:prstDash/>
                      </a:ln>
                    </wps:spPr>
                    <wps:txbx>
                      <w:txbxContent>
                        <w:p w14:paraId="056D672B" w14:textId="77777777" w:rsidR="003376C2" w:rsidRDefault="00000000">
                          <w:pPr>
                            <w:spacing w:line="240" w:lineRule="auto"/>
                            <w:jc w:val="center"/>
                            <w:rPr>
                              <w:color w:val="808080"/>
                              <w:sz w:val="16"/>
                              <w:szCs w:val="16"/>
                            </w:rPr>
                          </w:pPr>
                          <w:r>
                            <w:rPr>
                              <w:color w:val="808080"/>
                              <w:sz w:val="16"/>
                              <w:szCs w:val="16"/>
                            </w:rPr>
                            <w:t>Arbeitsblätter</w:t>
                          </w:r>
                          <w:r>
                            <w:rPr>
                              <w:color w:val="808080"/>
                              <w:sz w:val="16"/>
                              <w:szCs w:val="16"/>
                            </w:rPr>
                            <w:br/>
                            <w:t xml:space="preserve">zum Tag der Kinderseiten </w:t>
                          </w:r>
                        </w:p>
                      </w:txbxContent>
                    </wps:txbx>
                    <wps:bodyPr vert="horz" wrap="square" lIns="0" tIns="0" rIns="0" bIns="0" anchor="t" anchorCtr="0" compatLnSpc="1">
                      <a:noAutofit/>
                    </wps:bodyPr>
                  </wps:wsp>
                </a:graphicData>
              </a:graphic>
            </wp:anchor>
          </w:drawing>
        </mc:Choice>
        <mc:Fallback>
          <w:pict>
            <v:shapetype w14:anchorId="064B58E8" id="_x0000_t202" coordsize="21600,21600" o:spt="202" path="m,l,21600r21600,l21600,xe">
              <v:stroke joinstyle="miter"/>
              <v:path gradientshapeok="t" o:connecttype="rect"/>
            </v:shapetype>
            <v:shape id="Textfeld 7" o:spid="_x0000_s1033" type="#_x0000_t202" style="position:absolute;margin-left:517.95pt;margin-top:26.85pt;width:55.55pt;height:52.4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" filled="f" stroked="f">
              <v:textbox inset="0,0,0,0">
                <w:txbxContent>
                  <w:p w14:paraId="056D672B" w14:textId="77777777" w:rsidR="00000000" w:rsidRDefault="00000000">
                    <w:pPr>
                      <w:spacing w:line="240" w:lineRule="auto"/>
                      <w:jc w:val="center"/>
                      <w:rPr>
                        <w:color w:val="808080"/>
                        <w:sz w:val="16"/>
                        <w:szCs w:val="16"/>
                      </w:rPr>
                    </w:pPr>
                    <w:r>
                      <w:rPr>
                        <w:color w:val="808080"/>
                        <w:sz w:val="16"/>
                        <w:szCs w:val="16"/>
                      </w:rPr>
                      <w:t>Arbeitsblätter</w:t>
                    </w:r>
                    <w:r>
                      <w:rPr>
                        <w:color w:val="808080"/>
                        <w:sz w:val="16"/>
                        <w:szCs w:val="16"/>
                      </w:rPr>
                      <w:br/>
                      <w:t xml:space="preserve">zum Tag der Kinderseiten </w:t>
                    </w:r>
                  </w:p>
                </w:txbxContent>
              </v:textbox>
              <w10:wrap type="through" anchorx="page" anchory="page"/>
            </v:shape>
          </w:pict>
        </mc:Fallback>
      </mc:AlternateContent>
    </w:r>
    <w:r>
      <w:rPr>
        <w:noProof/>
        <w:lang w:eastAsia="de-DE"/>
      </w:rPr>
      <w:drawing>
        <wp:anchor distT="0" distB="0" distL="114300" distR="114300" simplePos="0" relativeHeight="251660288" behindDoc="1" locked="0" layoutInCell="1" allowOverlap="1" wp14:anchorId="3E384DE9" wp14:editId="1111B971">
          <wp:simplePos x="0" y="0"/>
          <wp:positionH relativeFrom="margin">
            <wp:align>center</wp:align>
          </wp:positionH>
          <wp:positionV relativeFrom="margin">
            <wp:posOffset>-756281</wp:posOffset>
          </wp:positionV>
          <wp:extent cx="7113602" cy="770400"/>
          <wp:effectExtent l="0" t="0" r="0" b="0"/>
          <wp:wrapNone/>
          <wp:docPr id="2131463780"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13602" cy="770400"/>
                  </a:xfrm>
                  <a:prstGeom prst="rect">
                    <a:avLst/>
                  </a:prstGeom>
                  <a:noFill/>
                  <a:ln>
                    <a:noFill/>
                    <a:prstDash/>
                  </a:ln>
                </pic:spPr>
              </pic:pic>
            </a:graphicData>
          </a:graphic>
        </wp:anchor>
      </w:drawing>
    </w:r>
    <w:r>
      <w:rPr>
        <w:noProof/>
        <w:lang w:eastAsia="de-DE"/>
      </w:rPr>
      <w:drawing>
        <wp:anchor distT="0" distB="0" distL="114300" distR="114300" simplePos="0" relativeHeight="251661312" behindDoc="0" locked="0" layoutInCell="1" allowOverlap="1" wp14:anchorId="7003D6B3" wp14:editId="5E508923">
          <wp:simplePos x="0" y="0"/>
          <wp:positionH relativeFrom="leftMargin">
            <wp:posOffset>252090</wp:posOffset>
          </wp:positionH>
          <wp:positionV relativeFrom="margin">
            <wp:posOffset>3816348</wp:posOffset>
          </wp:positionV>
          <wp:extent cx="450854" cy="3116576"/>
          <wp:effectExtent l="0" t="0" r="0" b="7624"/>
          <wp:wrapNone/>
          <wp:docPr id="755974352"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50854" cy="3116576"/>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2F28F" w14:textId="77777777" w:rsidR="003376C2" w:rsidRDefault="00000000">
    <w:pPr>
      <w:pStyle w:val="Kopfzeile1"/>
      <w:pBdr>
        <w:bottom w:val="single" w:sz="6" w:space="1" w:color="A6A6A6"/>
      </w:pBdr>
    </w:pPr>
    <w:r>
      <w:rPr>
        <w:noProof/>
      </w:rPr>
      <mc:AlternateContent>
        <mc:Choice Requires="wps">
          <w:drawing>
            <wp:anchor distT="0" distB="0" distL="114300" distR="114300" simplePos="0" relativeHeight="251664384" behindDoc="0" locked="0" layoutInCell="1" allowOverlap="1" wp14:anchorId="52A9E426" wp14:editId="5AA256E0">
              <wp:simplePos x="0" y="0"/>
              <wp:positionH relativeFrom="page">
                <wp:posOffset>7057339</wp:posOffset>
              </wp:positionH>
              <wp:positionV relativeFrom="paragraph">
                <wp:posOffset>220278</wp:posOffset>
              </wp:positionV>
              <wp:extent cx="152403" cy="0"/>
              <wp:effectExtent l="0" t="0" r="0" b="0"/>
              <wp:wrapSquare wrapText="bothSides"/>
              <wp:docPr id="213422468" name="Textfeld 1"/>
              <wp:cNvGraphicFramePr/>
              <a:graphic xmlns:a="http://schemas.openxmlformats.org/drawingml/2006/main">
                <a:graphicData uri="http://schemas.microsoft.com/office/word/2010/wordprocessingShape">
                  <wps:wsp>
                    <wps:cNvSpPr txBox="1"/>
                    <wps:spPr>
                      <a:xfrm>
                        <a:off x="0" y="0"/>
                        <a:ext cx="152403" cy="0"/>
                      </a:xfrm>
                      <a:prstGeom prst="rect">
                        <a:avLst/>
                      </a:prstGeom>
                      <a:noFill/>
                      <a:ln>
                        <a:noFill/>
                        <a:prstDash/>
                      </a:ln>
                    </wps:spPr>
                    <wps:txbx>
                      <w:txbxContent>
                        <w:p w14:paraId="296B4125" w14:textId="77777777" w:rsidR="003376C2" w:rsidRDefault="00000000">
                          <w:pPr>
                            <w:pStyle w:val="Kopfzeile1"/>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Pr>
                              <w:rStyle w:val="Seitenzahl"/>
                              <w:color w:val="808080"/>
                            </w:rPr>
                            <w:t>5</w:t>
                          </w:r>
                          <w:r>
                            <w:rPr>
                              <w:rStyle w:val="Seitenzahl"/>
                              <w:color w:val="808080"/>
                            </w:rPr>
                            <w:fldChar w:fldCharType="end"/>
                          </w:r>
                        </w:p>
                      </w:txbxContent>
                    </wps:txbx>
                    <wps:bodyPr vert="horz" wrap="square" lIns="0" tIns="0" rIns="0" bIns="0" anchor="t" anchorCtr="0" compatLnSpc="0">
                      <a:spAutoFit/>
                    </wps:bodyPr>
                  </wps:wsp>
                </a:graphicData>
              </a:graphic>
            </wp:anchor>
          </w:drawing>
        </mc:Choice>
        <mc:Fallback>
          <w:pict>
            <v:shapetype w14:anchorId="52A9E426" id="_x0000_t202" coordsize="21600,21600" o:spt="202" path="m,l,21600r21600,l21600,xe">
              <v:stroke joinstyle="miter"/>
              <v:path gradientshapeok="t" o:connecttype="rect"/>
            </v:shapetype>
            <v:shape id="Textfeld 1" o:spid="_x0000_s1034" type="#_x0000_t202" style="position:absolute;margin-left:555.7pt;margin-top:17.35pt;width:12pt;height:0;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" filled="f" stroked="f">
              <v:textbox style="mso-fit-shape-to-text:t" inset="0,0,0,0">
                <w:txbxContent>
                  <w:p w14:paraId="296B4125" w14:textId="77777777" w:rsidR="00000000" w:rsidRDefault="00000000">
                    <w:pPr>
                      <w:pStyle w:val="Kopfzeile1"/>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Pr>
                        <w:rStyle w:val="Seitenzahl"/>
                        <w:color w:val="808080"/>
                      </w:rPr>
                      <w:t>5</w:t>
                    </w:r>
                    <w:r>
                      <w:rPr>
                        <w:rStyle w:val="Seitenzahl"/>
                        <w:color w:val="808080"/>
                      </w:rPr>
                      <w:fldChar w:fldCharType="end"/>
                    </w:r>
                  </w:p>
                </w:txbxContent>
              </v:textbox>
              <w10:wrap type="square" anchorx="page"/>
            </v:shape>
          </w:pict>
        </mc:Fallback>
      </mc:AlternateContent>
    </w:r>
    <w:r>
      <w:rPr>
        <w:noProof/>
        <w:lang w:eastAsia="de-DE"/>
      </w:rPr>
      <mc:AlternateContent>
        <mc:Choice Requires="wps">
          <w:drawing>
            <wp:anchor distT="0" distB="0" distL="114300" distR="114300" simplePos="0" relativeHeight="251667456" behindDoc="0" locked="0" layoutInCell="1" allowOverlap="1" wp14:anchorId="20EBBDBF" wp14:editId="0EDB1138">
              <wp:simplePos x="0" y="0"/>
              <wp:positionH relativeFrom="column">
                <wp:posOffset>5851529</wp:posOffset>
              </wp:positionH>
              <wp:positionV relativeFrom="paragraph">
                <wp:posOffset>-260347</wp:posOffset>
              </wp:positionV>
              <wp:extent cx="491490" cy="652781"/>
              <wp:effectExtent l="0" t="0" r="3810" b="13969"/>
              <wp:wrapNone/>
              <wp:docPr id="1024530389" name="Textfeld 609146989"/>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5B00A37B" w14:textId="77777777" w:rsidR="003376C2"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20EBBDBF" id="Textfeld 609146989" o:spid="_x0000_s1035" type="#_x0000_t202" style="position:absolute;margin-left:460.75pt;margin-top:-20.5pt;width:38.7pt;height:51.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" filled="f" stroked="f">
              <v:textbox inset="0,0,0,0">
                <w:txbxContent>
                  <w:p w14:paraId="5B00A37B"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v:textbox>
            </v:shape>
          </w:pict>
        </mc:Fallback>
      </mc:AlternateContent>
    </w:r>
    <w:r>
      <w:rPr>
        <w:noProof/>
        <w:lang w:eastAsia="de-DE"/>
      </w:rPr>
      <mc:AlternateContent>
        <mc:Choice Requires="wps">
          <w:drawing>
            <wp:anchor distT="0" distB="0" distL="114300" distR="114300" simplePos="0" relativeHeight="251663360" behindDoc="0" locked="0" layoutInCell="1" allowOverlap="1" wp14:anchorId="05305A1A" wp14:editId="2AFD593C">
              <wp:simplePos x="0" y="0"/>
              <wp:positionH relativeFrom="column">
                <wp:posOffset>5815327</wp:posOffset>
              </wp:positionH>
              <wp:positionV relativeFrom="paragraph">
                <wp:posOffset>-222254</wp:posOffset>
              </wp:positionV>
              <wp:extent cx="491490" cy="652781"/>
              <wp:effectExtent l="0" t="0" r="3810" b="13969"/>
              <wp:wrapNone/>
              <wp:docPr id="850384542" name="Textfeld 17"/>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227DEF6F" w14:textId="77777777" w:rsidR="003376C2"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05305A1A" id="Textfeld 17" o:spid="_x0000_s1036" type="#_x0000_t202" style="position:absolute;margin-left:457.9pt;margin-top:-17.5pt;width:38.7pt;height:51.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" filled="f" stroked="f">
              <v:textbox inset="0,0,0,0">
                <w:txbxContent>
                  <w:p w14:paraId="227DEF6F"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v:textbox>
            </v:shape>
          </w:pict>
        </mc:Fallback>
      </mc:AlternateContent>
    </w:r>
    <w:r>
      <w:rPr>
        <w:noProof/>
        <w:lang w:eastAsia="de-DE"/>
      </w:rPr>
      <w:drawing>
        <wp:anchor distT="0" distB="0" distL="114300" distR="114300" simplePos="0" relativeHeight="251665408" behindDoc="0" locked="0" layoutInCell="1" allowOverlap="1" wp14:anchorId="545518B4" wp14:editId="5FA19D49">
          <wp:simplePos x="0" y="0"/>
          <wp:positionH relativeFrom="column">
            <wp:posOffset>5709285</wp:posOffset>
          </wp:positionH>
          <wp:positionV relativeFrom="paragraph">
            <wp:posOffset>-288292</wp:posOffset>
          </wp:positionV>
          <wp:extent cx="734062" cy="682627"/>
          <wp:effectExtent l="0" t="0" r="8888" b="3173"/>
          <wp:wrapTight wrapText="bothSides">
            <wp:wrapPolygon edited="0">
              <wp:start x="1121" y="0"/>
              <wp:lineTo x="0" y="1206"/>
              <wp:lineTo x="0" y="19892"/>
              <wp:lineTo x="561" y="21098"/>
              <wp:lineTo x="20740" y="21098"/>
              <wp:lineTo x="21301" y="20495"/>
              <wp:lineTo x="21301" y="1808"/>
              <wp:lineTo x="20740" y="0"/>
              <wp:lineTo x="1121" y="0"/>
            </wp:wrapPolygon>
          </wp:wrapTight>
          <wp:docPr id="1163950540" name="Grafi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4062" cy="682627"/>
                  </a:xfrm>
                  <a:prstGeom prst="rect">
                    <a:avLst/>
                  </a:prstGeom>
                  <a:noFill/>
                  <a:ln>
                    <a:noFill/>
                    <a:prstDash/>
                  </a:ln>
                </pic:spPr>
              </pic:pic>
            </a:graphicData>
          </a:graphic>
        </wp:anchor>
      </w:drawing>
    </w:r>
    <w:r>
      <w:rPr>
        <w:noProof/>
        <w:lang w:eastAsia="de-DE"/>
      </w:rPr>
      <w:drawing>
        <wp:anchor distT="0" distB="0" distL="114300" distR="114300" simplePos="0" relativeHeight="251666432" behindDoc="0" locked="0" layoutInCell="1" allowOverlap="1" wp14:anchorId="561BE8F0" wp14:editId="07C41CDA">
          <wp:simplePos x="0" y="0"/>
          <wp:positionH relativeFrom="leftMargin">
            <wp:posOffset>252090</wp:posOffset>
          </wp:positionH>
          <wp:positionV relativeFrom="margin">
            <wp:posOffset>3816348</wp:posOffset>
          </wp:positionV>
          <wp:extent cx="450854" cy="3116576"/>
          <wp:effectExtent l="0" t="0" r="0" b="7624"/>
          <wp:wrapNone/>
          <wp:docPr id="1226502942"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50854" cy="3116576"/>
                  </a:xfrm>
                  <a:prstGeom prst="rect">
                    <a:avLst/>
                  </a:prstGeom>
                  <a:noFill/>
                  <a:ln>
                    <a:noFill/>
                    <a:prstDash/>
                  </a:ln>
                </pic:spPr>
              </pic:pic>
            </a:graphicData>
          </a:graphic>
        </wp:anchor>
      </w:drawing>
    </w:r>
    <w:r>
      <w:rPr>
        <w:noProof/>
        <w:lang w:eastAsia="de-DE"/>
      </w:rPr>
      <w:drawing>
        <wp:inline distT="0" distB="0" distL="0" distR="0" wp14:anchorId="09938C9F" wp14:editId="7C8676CA">
          <wp:extent cx="1652906" cy="316226"/>
          <wp:effectExtent l="0" t="0" r="4444" b="7624"/>
          <wp:docPr id="1685111803" name="Grafik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652906" cy="316226"/>
                  </a:xfrm>
                  <a:prstGeom prst="rect">
                    <a:avLst/>
                  </a:prstGeom>
                  <a:noFill/>
                  <a:ln>
                    <a:noFill/>
                    <a:prstDash/>
                  </a:ln>
                </pic:spPr>
              </pic:pic>
            </a:graphicData>
          </a:graphic>
        </wp:inline>
      </w:drawing>
    </w:r>
    <w:r>
      <w:t xml:space="preserve"> </w:t>
    </w:r>
    <w:r>
      <w:tab/>
    </w:r>
    <w:r>
      <w:tab/>
      <w:t>Kinder haben Rechte!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46FAA" w14:textId="77777777" w:rsidR="003376C2" w:rsidRDefault="00000000">
    <w:pPr>
      <w:pStyle w:val="Kopfzeile1"/>
      <w:pBdr>
        <w:bottom w:val="single" w:sz="6" w:space="1" w:color="A6A6A6"/>
      </w:pBdr>
      <w:ind w:right="357"/>
      <w:jc w:val="right"/>
    </w:pPr>
    <w:r>
      <w:rPr>
        <w:noProof/>
        <w:lang w:eastAsia="de-DE"/>
      </w:rPr>
      <mc:AlternateContent>
        <mc:Choice Requires="wps">
          <w:drawing>
            <wp:anchor distT="0" distB="0" distL="114300" distR="114300" simplePos="0" relativeHeight="251674624" behindDoc="0" locked="0" layoutInCell="1" allowOverlap="1" wp14:anchorId="4D882B14" wp14:editId="7BE9764E">
              <wp:simplePos x="0" y="0"/>
              <wp:positionH relativeFrom="page">
                <wp:posOffset>0</wp:posOffset>
              </wp:positionH>
              <wp:positionV relativeFrom="page">
                <wp:posOffset>-267333</wp:posOffset>
              </wp:positionV>
              <wp:extent cx="491490" cy="652781"/>
              <wp:effectExtent l="0" t="0" r="3810" b="13969"/>
              <wp:wrapNone/>
              <wp:docPr id="1870159008" name="Textfeld 609146989"/>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2EFBAFB0" w14:textId="77777777" w:rsidR="003376C2"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wps:txbx>
                    <wps:bodyPr vert="horz" wrap="square" lIns="0" tIns="0" rIns="0" bIns="0" anchor="t" anchorCtr="0" compatLnSpc="1">
                      <a:noAutofit/>
                    </wps:bodyPr>
                  </wps:wsp>
                </a:graphicData>
              </a:graphic>
            </wp:anchor>
          </w:drawing>
        </mc:Choice>
        <mc:Fallback>
          <w:pict>
            <v:shapetype w14:anchorId="4D882B14" id="_x0000_t202" coordsize="21600,21600" o:spt="202" path="m,l,21600r21600,l21600,xe">
              <v:stroke joinstyle="miter"/>
              <v:path gradientshapeok="t" o:connecttype="rect"/>
            </v:shapetype>
            <v:shape id="_x0000_s1037" type="#_x0000_t202" style="position:absolute;left:0;text-align:left;margin-left:0;margin-top:-21.05pt;width:38.7pt;height:51.4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" filled="f" stroked="f">
              <v:textbox inset="0,0,0,0">
                <w:txbxContent>
                  <w:p w14:paraId="2EFBAFB0"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v:textbox>
              <w10:wrap anchorx="page" anchory="page"/>
            </v:shape>
          </w:pict>
        </mc:Fallback>
      </mc:AlternateContent>
    </w:r>
    <w:r>
      <w:rPr>
        <w:noProof/>
        <w:lang w:eastAsia="de-DE"/>
      </w:rPr>
      <w:drawing>
        <wp:anchor distT="0" distB="0" distL="114300" distR="114300" simplePos="0" relativeHeight="251671552" behindDoc="0" locked="0" layoutInCell="1" allowOverlap="1" wp14:anchorId="466C7896" wp14:editId="4A5ADBD9">
          <wp:simplePos x="0" y="0"/>
          <wp:positionH relativeFrom="column">
            <wp:posOffset>5624190</wp:posOffset>
          </wp:positionH>
          <wp:positionV relativeFrom="paragraph">
            <wp:posOffset>-295908</wp:posOffset>
          </wp:positionV>
          <wp:extent cx="734062" cy="682627"/>
          <wp:effectExtent l="0" t="0" r="8888" b="3173"/>
          <wp:wrapTight wrapText="bothSides">
            <wp:wrapPolygon edited="0">
              <wp:start x="1121" y="0"/>
              <wp:lineTo x="0" y="1206"/>
              <wp:lineTo x="0" y="19892"/>
              <wp:lineTo x="561" y="21098"/>
              <wp:lineTo x="20740" y="21098"/>
              <wp:lineTo x="21301" y="20495"/>
              <wp:lineTo x="21301" y="1808"/>
              <wp:lineTo x="20740" y="0"/>
              <wp:lineTo x="1121" y="0"/>
            </wp:wrapPolygon>
          </wp:wrapTight>
          <wp:docPr id="1085862131" name="Grafik 8854574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4062" cy="682627"/>
                  </a:xfrm>
                  <a:prstGeom prst="rect">
                    <a:avLst/>
                  </a:prstGeom>
                  <a:noFill/>
                  <a:ln>
                    <a:noFill/>
                    <a:prstDash/>
                  </a:ln>
                </pic:spPr>
              </pic:pic>
            </a:graphicData>
          </a:graphic>
        </wp:anchor>
      </w:drawing>
    </w:r>
    <w:r>
      <w:rPr>
        <w:noProof/>
        <w:lang w:eastAsia="de-DE"/>
      </w:rPr>
      <mc:AlternateContent>
        <mc:Choice Requires="wps">
          <w:drawing>
            <wp:anchor distT="0" distB="0" distL="114300" distR="114300" simplePos="0" relativeHeight="251673600" behindDoc="0" locked="0" layoutInCell="1" allowOverlap="1" wp14:anchorId="1AB0E701" wp14:editId="0F9ADCAB">
              <wp:simplePos x="0" y="0"/>
              <wp:positionH relativeFrom="page">
                <wp:posOffset>0</wp:posOffset>
              </wp:positionH>
              <wp:positionV relativeFrom="page">
                <wp:posOffset>-260347</wp:posOffset>
              </wp:positionV>
              <wp:extent cx="491490" cy="652781"/>
              <wp:effectExtent l="0" t="0" r="3810" b="13969"/>
              <wp:wrapNone/>
              <wp:docPr id="1017826430" name="Textfeld 854634044"/>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0F622376" w14:textId="77777777" w:rsidR="003376C2"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wps:txbx>
                    <wps:bodyPr vert="horz" wrap="square" lIns="0" tIns="0" rIns="0" bIns="0" anchor="t" anchorCtr="0" compatLnSpc="1">
                      <a:noAutofit/>
                    </wps:bodyPr>
                  </wps:wsp>
                </a:graphicData>
              </a:graphic>
            </wp:anchor>
          </w:drawing>
        </mc:Choice>
        <mc:Fallback>
          <w:pict>
            <v:shape w14:anchorId="1AB0E701" id="Textfeld 854634044" o:spid="_x0000_s1038" type="#_x0000_t202" style="position:absolute;left:0;text-align:left;margin-left:0;margin-top:-20.5pt;width:38.7pt;height:51.4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" filled="f" stroked="f">
              <v:textbox inset="0,0,0,0">
                <w:txbxContent>
                  <w:p w14:paraId="0F622376"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v:textbox>
              <w10:wrap anchorx="page" anchory="page"/>
            </v:shape>
          </w:pict>
        </mc:Fallback>
      </mc:AlternateContent>
    </w:r>
    <w:r>
      <w:rPr>
        <w:noProof/>
        <w:lang w:eastAsia="de-DE"/>
      </w:rPr>
      <w:drawing>
        <wp:anchor distT="0" distB="0" distL="114300" distR="114300" simplePos="0" relativeHeight="251670528" behindDoc="0" locked="0" layoutInCell="1" allowOverlap="1" wp14:anchorId="431054A7" wp14:editId="648C5DE9">
          <wp:simplePos x="0" y="0"/>
          <wp:positionH relativeFrom="column">
            <wp:posOffset>-3172</wp:posOffset>
          </wp:positionH>
          <wp:positionV relativeFrom="paragraph">
            <wp:posOffset>-189866</wp:posOffset>
          </wp:positionV>
          <wp:extent cx="1652906" cy="316226"/>
          <wp:effectExtent l="0" t="0" r="4444" b="7624"/>
          <wp:wrapThrough wrapText="bothSides">
            <wp:wrapPolygon edited="0">
              <wp:start x="0" y="0"/>
              <wp:lineTo x="0" y="20820"/>
              <wp:lineTo x="21409" y="20820"/>
              <wp:lineTo x="21409" y="0"/>
              <wp:lineTo x="0" y="0"/>
            </wp:wrapPolygon>
          </wp:wrapThrough>
          <wp:docPr id="1159331626" name="Grafik 10431378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652906" cy="316226"/>
                  </a:xfrm>
                  <a:prstGeom prst="rect">
                    <a:avLst/>
                  </a:prstGeom>
                  <a:noFill/>
                  <a:ln>
                    <a:noFill/>
                    <a:prstDash/>
                  </a:ln>
                </pic:spPr>
              </pic:pic>
            </a:graphicData>
          </a:graphic>
        </wp:anchor>
      </w:drawing>
    </w:r>
    <w:r>
      <w:rPr>
        <w:noProof/>
        <w:lang w:eastAsia="de-DE"/>
      </w:rPr>
      <mc:AlternateContent>
        <mc:Choice Requires="wps">
          <w:drawing>
            <wp:anchor distT="0" distB="0" distL="114300" distR="114300" simplePos="0" relativeHeight="251669504" behindDoc="0" locked="0" layoutInCell="1" allowOverlap="1" wp14:anchorId="77FBAC47" wp14:editId="0D0D0A92">
              <wp:simplePos x="0" y="0"/>
              <wp:positionH relativeFrom="column">
                <wp:posOffset>5815327</wp:posOffset>
              </wp:positionH>
              <wp:positionV relativeFrom="paragraph">
                <wp:posOffset>-222254</wp:posOffset>
              </wp:positionV>
              <wp:extent cx="491490" cy="652781"/>
              <wp:effectExtent l="0" t="0" r="3810" b="13969"/>
              <wp:wrapNone/>
              <wp:docPr id="1636897310" name="Textfeld 52"/>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1BF03E04" w14:textId="77777777" w:rsidR="003376C2"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wps:txbx>
                    <wps:bodyPr vert="horz" wrap="square" lIns="0" tIns="0" rIns="0" bIns="0" anchor="t" anchorCtr="0" compatLnSpc="1">
                      <a:noAutofit/>
                    </wps:bodyPr>
                  </wps:wsp>
                </a:graphicData>
              </a:graphic>
            </wp:anchor>
          </w:drawing>
        </mc:Choice>
        <mc:Fallback>
          <w:pict>
            <v:shape w14:anchorId="77FBAC47" id="Textfeld 52" o:spid="_x0000_s1039" type="#_x0000_t202" style="position:absolute;left:0;text-align:left;margin-left:457.9pt;margin-top:-17.5pt;width:38.7pt;height:51.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" filled="f" stroked="f">
              <v:textbox inset="0,0,0,0">
                <w:txbxContent>
                  <w:p w14:paraId="1BF03E04"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v:textbox>
            </v:shape>
          </w:pict>
        </mc:Fallback>
      </mc:AlternateContent>
    </w:r>
    <w:r>
      <w:rPr>
        <w:noProof/>
        <w:lang w:eastAsia="de-DE"/>
      </w:rPr>
      <w:drawing>
        <wp:anchor distT="0" distB="0" distL="114300" distR="114300" simplePos="0" relativeHeight="251672576" behindDoc="0" locked="0" layoutInCell="1" allowOverlap="1" wp14:anchorId="485B305F" wp14:editId="6D5B823A">
          <wp:simplePos x="0" y="0"/>
          <wp:positionH relativeFrom="leftMargin">
            <wp:posOffset>252090</wp:posOffset>
          </wp:positionH>
          <wp:positionV relativeFrom="margin">
            <wp:posOffset>3816348</wp:posOffset>
          </wp:positionV>
          <wp:extent cx="450854" cy="3116576"/>
          <wp:effectExtent l="0" t="0" r="0" b="7624"/>
          <wp:wrapNone/>
          <wp:docPr id="1130476411" name="Grafik 332914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450854" cy="3116576"/>
                  </a:xfrm>
                  <a:prstGeom prst="rect">
                    <a:avLst/>
                  </a:prstGeom>
                  <a:noFill/>
                  <a:ln>
                    <a:noFill/>
                    <a:prstDash/>
                  </a:ln>
                </pic:spPr>
              </pic:pic>
            </a:graphicData>
          </a:graphic>
        </wp:anchor>
      </w:drawing>
    </w:r>
    <w:r>
      <w:t xml:space="preserve"> </w:t>
    </w:r>
    <w:r>
      <w:tab/>
      <w:t>Kinder haben Rechte!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0F13" w14:textId="77777777" w:rsidR="003376C2" w:rsidRDefault="00000000">
    <w:pPr>
      <w:pStyle w:val="Kopfzeile1"/>
      <w:pBdr>
        <w:bottom w:val="single" w:sz="6" w:space="1" w:color="A6A6A6"/>
      </w:pBdr>
    </w:pPr>
    <w:r>
      <w:rPr>
        <w:noProof/>
      </w:rPr>
      <mc:AlternateContent>
        <mc:Choice Requires="wps">
          <w:drawing>
            <wp:anchor distT="0" distB="0" distL="114300" distR="114300" simplePos="0" relativeHeight="251677696" behindDoc="0" locked="0" layoutInCell="1" allowOverlap="1" wp14:anchorId="6A9FE37A" wp14:editId="12E6BBA1">
              <wp:simplePos x="0" y="0"/>
              <wp:positionH relativeFrom="page">
                <wp:posOffset>7057339</wp:posOffset>
              </wp:positionH>
              <wp:positionV relativeFrom="paragraph">
                <wp:posOffset>220278</wp:posOffset>
              </wp:positionV>
              <wp:extent cx="152403" cy="0"/>
              <wp:effectExtent l="0" t="0" r="0" b="0"/>
              <wp:wrapSquare wrapText="bothSides"/>
              <wp:docPr id="405077727" name="Textfeld 2"/>
              <wp:cNvGraphicFramePr/>
              <a:graphic xmlns:a="http://schemas.openxmlformats.org/drawingml/2006/main">
                <a:graphicData uri="http://schemas.microsoft.com/office/word/2010/wordprocessingShape">
                  <wps:wsp>
                    <wps:cNvSpPr txBox="1"/>
                    <wps:spPr>
                      <a:xfrm>
                        <a:off x="0" y="0"/>
                        <a:ext cx="152403" cy="0"/>
                      </a:xfrm>
                      <a:prstGeom prst="rect">
                        <a:avLst/>
                      </a:prstGeom>
                      <a:noFill/>
                      <a:ln>
                        <a:noFill/>
                        <a:prstDash/>
                      </a:ln>
                    </wps:spPr>
                    <wps:txbx>
                      <w:txbxContent>
                        <w:p w14:paraId="78579EC2" w14:textId="77777777" w:rsidR="003376C2" w:rsidRDefault="00000000">
                          <w:pPr>
                            <w:pStyle w:val="Kopfzeile1"/>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Pr>
                              <w:rStyle w:val="Seitenzahl"/>
                              <w:color w:val="808080"/>
                            </w:rPr>
                            <w:t>5</w:t>
                          </w:r>
                          <w:r>
                            <w:rPr>
                              <w:rStyle w:val="Seitenzahl"/>
                              <w:color w:val="808080"/>
                            </w:rPr>
                            <w:fldChar w:fldCharType="end"/>
                          </w:r>
                        </w:p>
                      </w:txbxContent>
                    </wps:txbx>
                    <wps:bodyPr vert="horz" wrap="square" lIns="0" tIns="0" rIns="0" bIns="0" anchor="t" anchorCtr="0" compatLnSpc="0">
                      <a:spAutoFit/>
                    </wps:bodyPr>
                  </wps:wsp>
                </a:graphicData>
              </a:graphic>
            </wp:anchor>
          </w:drawing>
        </mc:Choice>
        <mc:Fallback>
          <w:pict>
            <v:shapetype w14:anchorId="6A9FE37A" id="_x0000_t202" coordsize="21600,21600" o:spt="202" path="m,l,21600r21600,l21600,xe">
              <v:stroke joinstyle="miter"/>
              <v:path gradientshapeok="t" o:connecttype="rect"/>
            </v:shapetype>
            <v:shape id="_x0000_s1040" type="#_x0000_t202" style="position:absolute;margin-left:555.7pt;margin-top:17.35pt;width:12pt;height:0;z-index:2516776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" filled="f" stroked="f">
              <v:textbox style="mso-fit-shape-to-text:t" inset="0,0,0,0">
                <w:txbxContent>
                  <w:p w14:paraId="78579EC2" w14:textId="77777777" w:rsidR="00000000" w:rsidRDefault="00000000">
                    <w:pPr>
                      <w:pStyle w:val="Kopfzeile1"/>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Pr>
                        <w:rStyle w:val="Seitenzahl"/>
                        <w:color w:val="808080"/>
                      </w:rPr>
                      <w:t>5</w:t>
                    </w:r>
                    <w:r>
                      <w:rPr>
                        <w:rStyle w:val="Seitenzahl"/>
                        <w:color w:val="808080"/>
                      </w:rPr>
                      <w:fldChar w:fldCharType="end"/>
                    </w:r>
                  </w:p>
                </w:txbxContent>
              </v:textbox>
              <w10:wrap type="square" anchorx="page"/>
            </v:shape>
          </w:pict>
        </mc:Fallback>
      </mc:AlternateContent>
    </w:r>
    <w:r>
      <w:rPr>
        <w:noProof/>
        <w:lang w:eastAsia="de-DE"/>
      </w:rPr>
      <mc:AlternateContent>
        <mc:Choice Requires="wps">
          <w:drawing>
            <wp:anchor distT="0" distB="0" distL="114300" distR="114300" simplePos="0" relativeHeight="251680768" behindDoc="0" locked="0" layoutInCell="1" allowOverlap="1" wp14:anchorId="38B8D014" wp14:editId="251358C6">
              <wp:simplePos x="0" y="0"/>
              <wp:positionH relativeFrom="column">
                <wp:posOffset>5851529</wp:posOffset>
              </wp:positionH>
              <wp:positionV relativeFrom="paragraph">
                <wp:posOffset>-260347</wp:posOffset>
              </wp:positionV>
              <wp:extent cx="491490" cy="652781"/>
              <wp:effectExtent l="0" t="0" r="3810" b="13969"/>
              <wp:wrapNone/>
              <wp:docPr id="2072812318" name="Textfeld 609146989"/>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45C625F5" w14:textId="77777777" w:rsidR="003376C2" w:rsidRDefault="00000000">
                          <w:pPr>
                            <w:spacing w:line="240" w:lineRule="auto"/>
                            <w:jc w:val="center"/>
                          </w:pPr>
                          <w:r>
                            <w:rPr>
                              <w:color w:val="FFFFFF"/>
                              <w:sz w:val="60"/>
                              <w:szCs w:val="60"/>
                            </w:rPr>
                            <w:t>L</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38B8D014" id="_x0000_s1041" type="#_x0000_t202" style="position:absolute;margin-left:460.75pt;margin-top:-20.5pt;width:38.7pt;height:51.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" filled="f" stroked="f">
              <v:textbox inset="0,0,0,0">
                <w:txbxContent>
                  <w:p w14:paraId="45C625F5" w14:textId="77777777" w:rsidR="00000000" w:rsidRDefault="00000000">
                    <w:pPr>
                      <w:spacing w:line="240" w:lineRule="auto"/>
                      <w:jc w:val="center"/>
                    </w:pPr>
                    <w:r>
                      <w:rPr>
                        <w:color w:val="FFFFFF"/>
                        <w:sz w:val="60"/>
                        <w:szCs w:val="60"/>
                      </w:rPr>
                      <w:t>L</w:t>
                    </w:r>
                    <w:r>
                      <w:rPr>
                        <w:color w:val="FFFFFF"/>
                        <w:sz w:val="60"/>
                        <w:szCs w:val="60"/>
                      </w:rPr>
                      <w:br/>
                    </w:r>
                    <w:r>
                      <w:rPr>
                        <w:color w:val="FFFFFF"/>
                        <w:szCs w:val="20"/>
                      </w:rPr>
                      <w:t>Seite 2</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72415EAC" wp14:editId="50D9D5E8">
              <wp:simplePos x="0" y="0"/>
              <wp:positionH relativeFrom="column">
                <wp:posOffset>5815327</wp:posOffset>
              </wp:positionH>
              <wp:positionV relativeFrom="paragraph">
                <wp:posOffset>-222254</wp:posOffset>
              </wp:positionV>
              <wp:extent cx="491490" cy="652781"/>
              <wp:effectExtent l="0" t="0" r="3810" b="13969"/>
              <wp:wrapNone/>
              <wp:docPr id="301381710" name="Textfeld 17"/>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0316BCCB" w14:textId="77777777" w:rsidR="003376C2"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72415EAC" id="_x0000_s1042" type="#_x0000_t202" style="position:absolute;margin-left:457.9pt;margin-top:-17.5pt;width:38.7pt;height:51.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" filled="f" stroked="f">
              <v:textbox inset="0,0,0,0">
                <w:txbxContent>
                  <w:p w14:paraId="0316BCCB"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v:textbox>
            </v:shape>
          </w:pict>
        </mc:Fallback>
      </mc:AlternateContent>
    </w:r>
    <w:r>
      <w:rPr>
        <w:noProof/>
        <w:lang w:eastAsia="de-DE"/>
      </w:rPr>
      <w:drawing>
        <wp:anchor distT="0" distB="0" distL="114300" distR="114300" simplePos="0" relativeHeight="251678720" behindDoc="0" locked="0" layoutInCell="1" allowOverlap="1" wp14:anchorId="4FF01500" wp14:editId="4862742C">
          <wp:simplePos x="0" y="0"/>
          <wp:positionH relativeFrom="column">
            <wp:posOffset>5709285</wp:posOffset>
          </wp:positionH>
          <wp:positionV relativeFrom="paragraph">
            <wp:posOffset>-288292</wp:posOffset>
          </wp:positionV>
          <wp:extent cx="734062" cy="682627"/>
          <wp:effectExtent l="0" t="0" r="8888" b="3173"/>
          <wp:wrapTight wrapText="bothSides">
            <wp:wrapPolygon edited="0">
              <wp:start x="1121" y="0"/>
              <wp:lineTo x="0" y="1206"/>
              <wp:lineTo x="0" y="19892"/>
              <wp:lineTo x="561" y="21098"/>
              <wp:lineTo x="20740" y="21098"/>
              <wp:lineTo x="21301" y="20495"/>
              <wp:lineTo x="21301" y="1808"/>
              <wp:lineTo x="20740" y="0"/>
              <wp:lineTo x="1121" y="0"/>
            </wp:wrapPolygon>
          </wp:wrapTight>
          <wp:docPr id="640729050" name="Grafi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4062" cy="682627"/>
                  </a:xfrm>
                  <a:prstGeom prst="rect">
                    <a:avLst/>
                  </a:prstGeom>
                  <a:noFill/>
                  <a:ln>
                    <a:noFill/>
                    <a:prstDash/>
                  </a:ln>
                </pic:spPr>
              </pic:pic>
            </a:graphicData>
          </a:graphic>
        </wp:anchor>
      </w:drawing>
    </w:r>
    <w:r>
      <w:rPr>
        <w:noProof/>
        <w:lang w:eastAsia="de-DE"/>
      </w:rPr>
      <w:drawing>
        <wp:anchor distT="0" distB="0" distL="114300" distR="114300" simplePos="0" relativeHeight="251679744" behindDoc="0" locked="0" layoutInCell="1" allowOverlap="1" wp14:anchorId="040F874B" wp14:editId="62C5EA69">
          <wp:simplePos x="0" y="0"/>
          <wp:positionH relativeFrom="leftMargin">
            <wp:posOffset>252090</wp:posOffset>
          </wp:positionH>
          <wp:positionV relativeFrom="margin">
            <wp:posOffset>3816348</wp:posOffset>
          </wp:positionV>
          <wp:extent cx="450854" cy="3116576"/>
          <wp:effectExtent l="0" t="0" r="0" b="7624"/>
          <wp:wrapNone/>
          <wp:docPr id="860556014"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50854" cy="3116576"/>
                  </a:xfrm>
                  <a:prstGeom prst="rect">
                    <a:avLst/>
                  </a:prstGeom>
                  <a:noFill/>
                  <a:ln>
                    <a:noFill/>
                    <a:prstDash/>
                  </a:ln>
                </pic:spPr>
              </pic:pic>
            </a:graphicData>
          </a:graphic>
        </wp:anchor>
      </w:drawing>
    </w:r>
    <w:r>
      <w:rPr>
        <w:noProof/>
        <w:lang w:eastAsia="de-DE"/>
      </w:rPr>
      <w:drawing>
        <wp:inline distT="0" distB="0" distL="0" distR="0" wp14:anchorId="5DBEB7C0" wp14:editId="789C3962">
          <wp:extent cx="1652906" cy="316226"/>
          <wp:effectExtent l="0" t="0" r="4444" b="7624"/>
          <wp:docPr id="1411028658" name="Grafik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652906" cy="316226"/>
                  </a:xfrm>
                  <a:prstGeom prst="rect">
                    <a:avLst/>
                  </a:prstGeom>
                  <a:noFill/>
                  <a:ln>
                    <a:noFill/>
                    <a:prstDash/>
                  </a:ln>
                </pic:spPr>
              </pic:pic>
            </a:graphicData>
          </a:graphic>
        </wp:inline>
      </w:drawing>
    </w:r>
    <w:r>
      <w:t xml:space="preserve"> </w:t>
    </w:r>
    <w:r>
      <w:tab/>
    </w:r>
    <w:r>
      <w:tab/>
      <w:t>Kinder haben Rechte!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6862" w14:textId="77777777" w:rsidR="003376C2" w:rsidRDefault="00000000">
    <w:pPr>
      <w:pStyle w:val="Kopfzeile1"/>
      <w:pBdr>
        <w:bottom w:val="single" w:sz="6" w:space="1" w:color="A6A6A6"/>
      </w:pBdr>
      <w:ind w:right="357"/>
      <w:jc w:val="right"/>
    </w:pPr>
    <w:r>
      <w:rPr>
        <w:noProof/>
        <w:lang w:eastAsia="de-DE"/>
      </w:rPr>
      <mc:AlternateContent>
        <mc:Choice Requires="wps">
          <w:drawing>
            <wp:anchor distT="0" distB="0" distL="114300" distR="114300" simplePos="0" relativeHeight="251686912" behindDoc="0" locked="0" layoutInCell="1" allowOverlap="1" wp14:anchorId="1C524F60" wp14:editId="1CBBE993">
              <wp:simplePos x="0" y="0"/>
              <wp:positionH relativeFrom="column">
                <wp:posOffset>5843902</wp:posOffset>
              </wp:positionH>
              <wp:positionV relativeFrom="paragraph">
                <wp:posOffset>-260347</wp:posOffset>
              </wp:positionV>
              <wp:extent cx="491490" cy="652781"/>
              <wp:effectExtent l="0" t="0" r="3810" b="13969"/>
              <wp:wrapNone/>
              <wp:docPr id="1078085588" name="Textfeld 1634097284"/>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59EB1C49" w14:textId="77777777" w:rsidR="003376C2" w:rsidRDefault="00000000">
                          <w:pPr>
                            <w:spacing w:line="240" w:lineRule="auto"/>
                            <w:jc w:val="center"/>
                          </w:pPr>
                          <w:r>
                            <w:rPr>
                              <w:color w:val="FFFFFF"/>
                              <w:sz w:val="60"/>
                              <w:szCs w:val="60"/>
                            </w:rPr>
                            <w:t>L</w:t>
                          </w:r>
                          <w:r>
                            <w:rPr>
                              <w:color w:val="FFFFFF"/>
                              <w:sz w:val="60"/>
                              <w:szCs w:val="60"/>
                            </w:rPr>
                            <w:br/>
                          </w:r>
                          <w:r>
                            <w:rPr>
                              <w:color w:val="FFFFFF"/>
                              <w:szCs w:val="20"/>
                            </w:rPr>
                            <w:t xml:space="preserve">Seite 1 </w:t>
                          </w:r>
                        </w:p>
                      </w:txbxContent>
                    </wps:txbx>
                    <wps:bodyPr vert="horz" wrap="square" lIns="0" tIns="0" rIns="0" bIns="0" anchor="t" anchorCtr="0" compatLnSpc="1">
                      <a:noAutofit/>
                    </wps:bodyPr>
                  </wps:wsp>
                </a:graphicData>
              </a:graphic>
            </wp:anchor>
          </w:drawing>
        </mc:Choice>
        <mc:Fallback>
          <w:pict>
            <v:shapetype w14:anchorId="1C524F60" id="_x0000_t202" coordsize="21600,21600" o:spt="202" path="m,l,21600r21600,l21600,xe">
              <v:stroke joinstyle="miter"/>
              <v:path gradientshapeok="t" o:connecttype="rect"/>
            </v:shapetype>
            <v:shape id="Textfeld 1634097284" o:spid="_x0000_s1043" type="#_x0000_t202" style="position:absolute;left:0;text-align:left;margin-left:460.15pt;margin-top:-20.5pt;width:38.7pt;height:51.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" filled="f" stroked="f">
              <v:textbox inset="0,0,0,0">
                <w:txbxContent>
                  <w:p w14:paraId="59EB1C49" w14:textId="77777777" w:rsidR="00000000" w:rsidRDefault="00000000">
                    <w:pPr>
                      <w:spacing w:line="240" w:lineRule="auto"/>
                      <w:jc w:val="center"/>
                    </w:pPr>
                    <w:r>
                      <w:rPr>
                        <w:color w:val="FFFFFF"/>
                        <w:sz w:val="60"/>
                        <w:szCs w:val="60"/>
                      </w:rPr>
                      <w:t>L</w:t>
                    </w:r>
                    <w:r>
                      <w:rPr>
                        <w:color w:val="FFFFFF"/>
                        <w:sz w:val="60"/>
                        <w:szCs w:val="60"/>
                      </w:rPr>
                      <w:br/>
                    </w:r>
                    <w:r>
                      <w:rPr>
                        <w:color w:val="FFFFFF"/>
                        <w:szCs w:val="20"/>
                      </w:rPr>
                      <w:t xml:space="preserve">Seite 1 </w:t>
                    </w:r>
                  </w:p>
                </w:txbxContent>
              </v:textbox>
            </v:shape>
          </w:pict>
        </mc:Fallback>
      </mc:AlternateContent>
    </w:r>
    <w:r>
      <w:rPr>
        <w:noProof/>
        <w:lang w:eastAsia="de-DE"/>
      </w:rPr>
      <w:drawing>
        <wp:anchor distT="0" distB="0" distL="114300" distR="114300" simplePos="0" relativeHeight="251683840" behindDoc="0" locked="0" layoutInCell="1" allowOverlap="1" wp14:anchorId="6FFC5BC1" wp14:editId="3F58F386">
          <wp:simplePos x="0" y="0"/>
          <wp:positionH relativeFrom="column">
            <wp:posOffset>-3172</wp:posOffset>
          </wp:positionH>
          <wp:positionV relativeFrom="paragraph">
            <wp:posOffset>-189866</wp:posOffset>
          </wp:positionV>
          <wp:extent cx="1652906" cy="316226"/>
          <wp:effectExtent l="0" t="0" r="4444" b="7624"/>
          <wp:wrapThrough wrapText="bothSides">
            <wp:wrapPolygon edited="0">
              <wp:start x="0" y="0"/>
              <wp:lineTo x="0" y="20820"/>
              <wp:lineTo x="21409" y="20820"/>
              <wp:lineTo x="21409" y="0"/>
              <wp:lineTo x="0" y="0"/>
            </wp:wrapPolygon>
          </wp:wrapThrough>
          <wp:docPr id="1738975379" name="Grafik 1152305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652906" cy="316226"/>
                  </a:xfrm>
                  <a:prstGeom prst="rect">
                    <a:avLst/>
                  </a:prstGeom>
                  <a:noFill/>
                  <a:ln>
                    <a:noFill/>
                    <a:prstDash/>
                  </a:ln>
                </pic:spPr>
              </pic:pic>
            </a:graphicData>
          </a:graphic>
        </wp:anchor>
      </w:drawing>
    </w:r>
    <w:r>
      <w:rPr>
        <w:noProof/>
        <w:lang w:eastAsia="de-DE"/>
      </w:rPr>
      <mc:AlternateContent>
        <mc:Choice Requires="wps">
          <w:drawing>
            <wp:anchor distT="0" distB="0" distL="114300" distR="114300" simplePos="0" relativeHeight="251682816" behindDoc="0" locked="0" layoutInCell="1" allowOverlap="1" wp14:anchorId="5283319F" wp14:editId="0E1387B7">
              <wp:simplePos x="0" y="0"/>
              <wp:positionH relativeFrom="column">
                <wp:posOffset>5815327</wp:posOffset>
              </wp:positionH>
              <wp:positionV relativeFrom="paragraph">
                <wp:posOffset>-222254</wp:posOffset>
              </wp:positionV>
              <wp:extent cx="491490" cy="652781"/>
              <wp:effectExtent l="0" t="0" r="3810" b="13969"/>
              <wp:wrapNone/>
              <wp:docPr id="530765563" name="Textfeld 633765202"/>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0DF42298" w14:textId="77777777" w:rsidR="003376C2" w:rsidRDefault="00000000">
                          <w:pPr>
                            <w:spacing w:line="240" w:lineRule="auto"/>
                            <w:jc w:val="center"/>
                          </w:pPr>
                          <w:r>
                            <w:rPr>
                              <w:color w:val="FFFFFF"/>
                              <w:sz w:val="60"/>
                              <w:szCs w:val="60"/>
                            </w:rPr>
                            <w:t>L</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5283319F" id="Textfeld 633765202" o:spid="_x0000_s1044" type="#_x0000_t202" style="position:absolute;left:0;text-align:left;margin-left:457.9pt;margin-top:-17.5pt;width:38.7pt;height:51.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" filled="f" stroked="f">
              <v:textbox inset="0,0,0,0">
                <w:txbxContent>
                  <w:p w14:paraId="0DF42298" w14:textId="77777777" w:rsidR="00000000" w:rsidRDefault="00000000">
                    <w:pPr>
                      <w:spacing w:line="240" w:lineRule="auto"/>
                      <w:jc w:val="center"/>
                    </w:pPr>
                    <w:r>
                      <w:rPr>
                        <w:color w:val="FFFFFF"/>
                        <w:sz w:val="60"/>
                        <w:szCs w:val="60"/>
                      </w:rPr>
                      <w:t>L</w:t>
                    </w:r>
                    <w:r>
                      <w:rPr>
                        <w:color w:val="FFFFFF"/>
                        <w:sz w:val="60"/>
                        <w:szCs w:val="60"/>
                      </w:rPr>
                      <w:br/>
                    </w:r>
                    <w:r>
                      <w:rPr>
                        <w:color w:val="FFFFFF"/>
                        <w:szCs w:val="20"/>
                      </w:rPr>
                      <w:t>Seite 2</w:t>
                    </w:r>
                  </w:p>
                </w:txbxContent>
              </v:textbox>
            </v:shape>
          </w:pict>
        </mc:Fallback>
      </mc:AlternateContent>
    </w:r>
    <w:r>
      <w:rPr>
        <w:noProof/>
        <w:lang w:eastAsia="de-DE"/>
      </w:rPr>
      <w:drawing>
        <wp:anchor distT="0" distB="0" distL="114300" distR="114300" simplePos="0" relativeHeight="251684864" behindDoc="0" locked="0" layoutInCell="1" allowOverlap="1" wp14:anchorId="1E4A40FD" wp14:editId="21ABE4A8">
          <wp:simplePos x="0" y="0"/>
          <wp:positionH relativeFrom="column">
            <wp:posOffset>5709285</wp:posOffset>
          </wp:positionH>
          <wp:positionV relativeFrom="paragraph">
            <wp:posOffset>-288292</wp:posOffset>
          </wp:positionV>
          <wp:extent cx="734062" cy="682627"/>
          <wp:effectExtent l="0" t="0" r="8888" b="3173"/>
          <wp:wrapTight wrapText="bothSides">
            <wp:wrapPolygon edited="0">
              <wp:start x="1121" y="0"/>
              <wp:lineTo x="0" y="1206"/>
              <wp:lineTo x="0" y="19892"/>
              <wp:lineTo x="561" y="21098"/>
              <wp:lineTo x="20740" y="21098"/>
              <wp:lineTo x="21301" y="20495"/>
              <wp:lineTo x="21301" y="1808"/>
              <wp:lineTo x="20740" y="0"/>
              <wp:lineTo x="1121" y="0"/>
            </wp:wrapPolygon>
          </wp:wrapTight>
          <wp:docPr id="308040896" name="Grafik 5964689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34062" cy="682627"/>
                  </a:xfrm>
                  <a:prstGeom prst="rect">
                    <a:avLst/>
                  </a:prstGeom>
                  <a:noFill/>
                  <a:ln>
                    <a:noFill/>
                    <a:prstDash/>
                  </a:ln>
                </pic:spPr>
              </pic:pic>
            </a:graphicData>
          </a:graphic>
        </wp:anchor>
      </w:drawing>
    </w:r>
    <w:r>
      <w:rPr>
        <w:noProof/>
        <w:lang w:eastAsia="de-DE"/>
      </w:rPr>
      <w:drawing>
        <wp:anchor distT="0" distB="0" distL="114300" distR="114300" simplePos="0" relativeHeight="251685888" behindDoc="0" locked="0" layoutInCell="1" allowOverlap="1" wp14:anchorId="5A6FC417" wp14:editId="0CC29601">
          <wp:simplePos x="0" y="0"/>
          <wp:positionH relativeFrom="leftMargin">
            <wp:posOffset>252090</wp:posOffset>
          </wp:positionH>
          <wp:positionV relativeFrom="margin">
            <wp:posOffset>3816348</wp:posOffset>
          </wp:positionV>
          <wp:extent cx="450854" cy="3116576"/>
          <wp:effectExtent l="0" t="0" r="0" b="7624"/>
          <wp:wrapNone/>
          <wp:docPr id="1226943310" name="Grafik 4253347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450854" cy="3116576"/>
                  </a:xfrm>
                  <a:prstGeom prst="rect">
                    <a:avLst/>
                  </a:prstGeom>
                  <a:noFill/>
                  <a:ln>
                    <a:noFill/>
                    <a:prstDash/>
                  </a:ln>
                </pic:spPr>
              </pic:pic>
            </a:graphicData>
          </a:graphic>
        </wp:anchor>
      </w:drawing>
    </w:r>
    <w:r>
      <w:t xml:space="preserve"> </w:t>
    </w:r>
    <w:r>
      <w:tab/>
      <w:t>Kinder haben Rechte!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4737"/>
    <w:multiLevelType w:val="multilevel"/>
    <w:tmpl w:val="7616B87A"/>
    <w:lvl w:ilvl="0">
      <w:start w:val="1"/>
      <w:numFmt w:val="lowerLetter"/>
      <w:lvlText w:val="%1)"/>
      <w:lvlJc w:val="left"/>
      <w:pPr>
        <w:ind w:left="720" w:hanging="360"/>
      </w:pPr>
      <w:rPr>
        <w:rFonts w:ascii="Arial" w:hAnsi="Arial" w:cs="Arial"/>
        <w:i/>
        <w:sz w:val="26"/>
        <w:szCs w:val="26"/>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0E4B77D8"/>
    <w:multiLevelType w:val="multilevel"/>
    <w:tmpl w:val="D068CB7E"/>
    <w:lvl w:ilvl="0">
      <w:start w:val="1"/>
      <w:numFmt w:val="lowerLetter"/>
      <w:lvlText w:val="%1)"/>
      <w:lvlJc w:val="left"/>
      <w:pPr>
        <w:ind w:left="720" w:hanging="360"/>
      </w:pPr>
      <w:rPr>
        <w:rFonts w:cs="Calibri"/>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 w15:restartNumberingAfterBreak="0">
    <w:nsid w:val="0FEF790C"/>
    <w:multiLevelType w:val="multilevel"/>
    <w:tmpl w:val="49ACA302"/>
    <w:lvl w:ilvl="0">
      <w:start w:val="1"/>
      <w:numFmt w:val="lowerLetter"/>
      <w:lvlText w:val="%1)"/>
      <w:lvlJc w:val="left"/>
      <w:pPr>
        <w:ind w:left="720" w:hanging="360"/>
      </w:pPr>
      <w:rPr>
        <w:rFonts w:ascii="Arial" w:hAnsi="Arial" w:cs="Arial"/>
        <w:sz w:val="26"/>
        <w:szCs w:val="26"/>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13A43ECC"/>
    <w:multiLevelType w:val="multilevel"/>
    <w:tmpl w:val="BCE63EBE"/>
    <w:lvl w:ilvl="0">
      <w:numFmt w:val="bullet"/>
      <w:lvlText w:val="-"/>
      <w:lvlJc w:val="left"/>
      <w:pPr>
        <w:ind w:left="720" w:hanging="360"/>
      </w:pPr>
      <w:rPr>
        <w:rFonts w:ascii="Arial" w:eastAsia="MS Mincho"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065EBF"/>
    <w:multiLevelType w:val="multilevel"/>
    <w:tmpl w:val="33FA8944"/>
    <w:lvl w:ilvl="0">
      <w:start w:val="1"/>
      <w:numFmt w:val="lowerLetter"/>
      <w:lvlText w:val="%1)"/>
      <w:lvlJc w:val="left"/>
      <w:pPr>
        <w:ind w:left="720" w:hanging="360"/>
      </w:pPr>
      <w:rPr>
        <w:rFonts w:ascii="Arial" w:hAnsi="Arial" w:cs="Arial"/>
        <w:sz w:val="26"/>
        <w:szCs w:val="26"/>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 w15:restartNumberingAfterBreak="0">
    <w:nsid w:val="31013FA4"/>
    <w:multiLevelType w:val="multilevel"/>
    <w:tmpl w:val="8176FB8E"/>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6" w15:restartNumberingAfterBreak="0">
    <w:nsid w:val="651A6E54"/>
    <w:multiLevelType w:val="multilevel"/>
    <w:tmpl w:val="A0E63518"/>
    <w:lvl w:ilvl="0">
      <w:start w:val="1"/>
      <w:numFmt w:val="lowerLetter"/>
      <w:lvlText w:val="%1)"/>
      <w:lvlJc w:val="left"/>
      <w:pPr>
        <w:ind w:left="720" w:hanging="360"/>
      </w:pPr>
      <w:rPr>
        <w:b w:val="0"/>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7" w15:restartNumberingAfterBreak="0">
    <w:nsid w:val="6FC102CE"/>
    <w:multiLevelType w:val="multilevel"/>
    <w:tmpl w:val="A6A81FDA"/>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792129B2"/>
    <w:multiLevelType w:val="multilevel"/>
    <w:tmpl w:val="8FFE7924"/>
    <w:lvl w:ilvl="0">
      <w:numFmt w:val="bullet"/>
      <w:lvlText w:val="-"/>
      <w:lvlJc w:val="left"/>
      <w:pPr>
        <w:ind w:left="720" w:hanging="360"/>
      </w:pPr>
      <w:rPr>
        <w:rFonts w:ascii="Arial" w:eastAsia="MS Mincho"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98438925">
    <w:abstractNumId w:val="3"/>
  </w:num>
  <w:num w:numId="2" w16cid:durableId="1902591987">
    <w:abstractNumId w:val="8"/>
  </w:num>
  <w:num w:numId="3" w16cid:durableId="1449619003">
    <w:abstractNumId w:val="0"/>
  </w:num>
  <w:num w:numId="4" w16cid:durableId="1158308874">
    <w:abstractNumId w:val="4"/>
  </w:num>
  <w:num w:numId="5" w16cid:durableId="91442550">
    <w:abstractNumId w:val="2"/>
  </w:num>
  <w:num w:numId="6" w16cid:durableId="869293886">
    <w:abstractNumId w:val="6"/>
  </w:num>
  <w:num w:numId="7" w16cid:durableId="674118155">
    <w:abstractNumId w:val="1"/>
  </w:num>
  <w:num w:numId="8" w16cid:durableId="681511530">
    <w:abstractNumId w:val="7"/>
  </w:num>
  <w:num w:numId="9" w16cid:durableId="353519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D55"/>
    <w:rsid w:val="000C4701"/>
    <w:rsid w:val="00300B88"/>
    <w:rsid w:val="003376C2"/>
    <w:rsid w:val="007C2D55"/>
    <w:rsid w:val="00A24540"/>
    <w:rsid w:val="00C2708C"/>
    <w:rsid w:val="00D92F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11E5"/>
  <w15:docId w15:val="{53F796FD-23A7-44B1-8529-F3E38F98C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de-DE"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textAlignment w:val="baseline"/>
    </w:pPr>
    <w:rPr>
      <w:kern w:val="0"/>
    </w:rPr>
  </w:style>
  <w:style w:type="paragraph" w:styleId="berschrift2">
    <w:name w:val="heading 2"/>
    <w:basedOn w:val="Standard"/>
    <w:next w:val="Standard"/>
    <w:uiPriority w:val="9"/>
    <w:unhideWhenUsed/>
    <w:qFormat/>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rPr>
      <w:rFonts w:ascii="Cambria" w:eastAsia="MS Gothic" w:hAnsi="Cambria" w:cs="Times New Roman"/>
      <w:b/>
      <w:bCs/>
      <w:color w:val="4F81BD"/>
      <w:kern w:val="0"/>
      <w:sz w:val="26"/>
      <w:szCs w:val="26"/>
    </w:rPr>
  </w:style>
  <w:style w:type="paragraph" w:customStyle="1" w:styleId="Kopfzeile1">
    <w:name w:val="Kopfzeile1"/>
    <w:basedOn w:val="Standard"/>
    <w:next w:val="Kopfzeile"/>
    <w:pPr>
      <w:tabs>
        <w:tab w:val="center" w:pos="4536"/>
        <w:tab w:val="right" w:pos="9072"/>
      </w:tabs>
      <w:spacing w:after="0" w:line="240" w:lineRule="auto"/>
    </w:pPr>
    <w:rPr>
      <w:rFonts w:ascii="Arial" w:hAnsi="Arial"/>
      <w:sz w:val="20"/>
    </w:rPr>
  </w:style>
  <w:style w:type="character" w:styleId="Seitenzahl">
    <w:name w:val="page number"/>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rPr>
      <w:rFonts w:ascii="Calibri" w:eastAsia="Calibri" w:hAnsi="Calibri" w:cs="Times New Roman"/>
      <w:kern w:val="0"/>
    </w:rPr>
  </w:style>
  <w:style w:type="paragraph" w:styleId="Listenabsatz">
    <w:name w:val="List Paragraph"/>
    <w:basedOn w:val="Standard"/>
    <w:pPr>
      <w:ind w:left="720"/>
    </w:pPr>
  </w:style>
  <w:style w:type="character" w:styleId="Hyperlink">
    <w:name w:val="Hyperlink"/>
    <w:basedOn w:val="Absatz-Standardschriftart"/>
    <w:rPr>
      <w:color w:val="0000FF"/>
      <w:u w:val="single"/>
    </w:rPr>
  </w:style>
  <w:style w:type="character" w:customStyle="1" w:styleId="AufgabeZeichen">
    <w:name w:val="Aufgabe Zeichen"/>
    <w:basedOn w:val="Absatz-Standardschriftart"/>
    <w:rPr>
      <w:rFonts w:ascii="Comic Sans MS" w:eastAsia="MS Mincho" w:hAnsi="Comic Sans MS"/>
      <w:color w:val="FD7523"/>
      <w:sz w:val="32"/>
      <w:szCs w:val="24"/>
      <w:lang w:eastAsia="de-DE"/>
    </w:rPr>
  </w:style>
  <w:style w:type="paragraph" w:customStyle="1" w:styleId="Aufgabe">
    <w:name w:val="Aufgabe"/>
    <w:pPr>
      <w:suppressAutoHyphens/>
      <w:spacing w:after="120" w:line="240" w:lineRule="auto"/>
      <w:textAlignment w:val="baseline"/>
    </w:pPr>
    <w:rPr>
      <w:rFonts w:ascii="Comic Sans MS" w:eastAsia="MS Mincho" w:hAnsi="Comic Sans MS"/>
      <w:color w:val="FD7523"/>
      <w:kern w:val="0"/>
      <w:sz w:val="32"/>
      <w:szCs w:val="24"/>
      <w:lang w:eastAsia="de-DE"/>
    </w:rPr>
  </w:style>
  <w:style w:type="paragraph" w:customStyle="1" w:styleId="SekIberschriftblau">
    <w:name w:val="SekI_Überschrift blau"/>
    <w:pPr>
      <w:keepNext/>
      <w:keepLines/>
      <w:suppressAutoHyphens/>
      <w:spacing w:before="480" w:after="0" w:line="480" w:lineRule="exact"/>
      <w:textAlignment w:val="baseline"/>
      <w:outlineLvl w:val="0"/>
    </w:pPr>
    <w:rPr>
      <w:rFonts w:ascii="Arial" w:eastAsia="MS Gothic" w:hAnsi="Arial"/>
      <w:b/>
      <w:bCs/>
      <w:color w:val="269CEC"/>
      <w:kern w:val="0"/>
      <w:sz w:val="52"/>
      <w:szCs w:val="52"/>
      <w:lang w:eastAsia="de-DE"/>
    </w:rPr>
  </w:style>
  <w:style w:type="paragraph" w:customStyle="1" w:styleId="SekIberschrift2">
    <w:name w:val="SekI Überschrift 2"/>
    <w:pPr>
      <w:keepNext/>
      <w:keepLines/>
      <w:suppressAutoHyphens/>
      <w:spacing w:after="0" w:line="240" w:lineRule="auto"/>
      <w:textAlignment w:val="baseline"/>
      <w:outlineLvl w:val="0"/>
    </w:pPr>
    <w:rPr>
      <w:rFonts w:ascii="Comic Sans MS" w:eastAsia="MS Gothic" w:hAnsi="Comic Sans MS"/>
      <w:bCs/>
      <w:color w:val="269CEC"/>
      <w:kern w:val="0"/>
      <w:sz w:val="48"/>
      <w:szCs w:val="32"/>
      <w:lang w:eastAsia="de-DE"/>
    </w:rPr>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rPr>
      <w:rFonts w:ascii="Calibri" w:eastAsia="Calibri" w:hAnsi="Calibri"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kindersache.de/bereiche/kinderrechte/un-kinderrechtskonvention/was-ist-die-un-kinderrechtskonvention" TargetMode="External"/><Relationship Id="rId18" Type="http://schemas.openxmlformats.org/officeDocument/2006/relationships/image" Target="media/image9.emf"/><Relationship Id="rId26" Type="http://schemas.openxmlformats.org/officeDocument/2006/relationships/hyperlink" Target="http://www.kindersache.d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hyperlink" Target="https://www.kindersache.de/bereiche/kinderrechte/un-kinderrechtskonvention/deine-kinderrechte" TargetMode="Externa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kindersache.de/bereiche/kinderrechte/un-kinderrechtskonvention/deine-kinderrechte"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hyperlink" Target="https://www.kindersache.de/bereiche/kinderrechte/un-kinderrechtskonvention/artikel-12-recht-auf-beteiligung" TargetMode="External"/><Relationship Id="rId30" Type="http://schemas.openxmlformats.org/officeDocument/2006/relationships/header" Target="head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2.emf"/><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5.jpe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2.emf"/><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3.png"/><Relationship Id="rId1"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DAE9B-5E89-4A2F-88C8-96BD5A063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1226</Words>
  <Characters>7725</Characters>
  <Application>Microsoft Office Word</Application>
  <DocSecurity>0</DocSecurity>
  <Lines>64</Lines>
  <Paragraphs>17</Paragraphs>
  <ScaleCrop>false</ScaleCrop>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Heidenreich</dc:creator>
  <dc:description/>
  <cp:lastModifiedBy>Johanna Heidenreich</cp:lastModifiedBy>
  <cp:revision>2</cp:revision>
  <cp:lastPrinted>2025-05-13T12:54:00Z</cp:lastPrinted>
  <dcterms:created xsi:type="dcterms:W3CDTF">2025-05-13T12:56:00Z</dcterms:created>
  <dcterms:modified xsi:type="dcterms:W3CDTF">2025-05-13T12:56:00Z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903d73bc-55d8-4368-8d1d-7821b38ba1d4</vt:lpwstr>
  </property>
</Properties>
</file>